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3C" w:rsidRDefault="001B3DC7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</w:t>
      </w:r>
      <w:r w:rsidR="00D16CFD" w:rsidRPr="00D16CFD">
        <w:rPr>
          <w:rFonts w:ascii="Times New Roman" w:hAnsi="Times New Roman" w:cs="Times New Roman"/>
          <w:b/>
          <w:sz w:val="28"/>
          <w:u w:val="single"/>
        </w:rPr>
        <w:t>аседание антитеррористической комиссии</w:t>
      </w:r>
    </w:p>
    <w:p w:rsidR="006E323E" w:rsidRPr="00D16CFD" w:rsidRDefault="00207BFB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gramStart"/>
      <w:r w:rsidR="00D16CFD"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="00D16CFD"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5B7A3C" w:rsidRPr="005B7A3C" w:rsidRDefault="005B7A3C" w:rsidP="005B7A3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1B3DC7">
        <w:rPr>
          <w:sz w:val="28"/>
          <w:szCs w:val="26"/>
        </w:rPr>
        <w:t>5</w:t>
      </w:r>
      <w:r w:rsidR="00D16CFD" w:rsidRPr="0016652D">
        <w:rPr>
          <w:sz w:val="28"/>
          <w:szCs w:val="26"/>
        </w:rPr>
        <w:t xml:space="preserve"> </w:t>
      </w:r>
      <w:r w:rsidR="001B3DC7">
        <w:rPr>
          <w:sz w:val="28"/>
          <w:szCs w:val="26"/>
        </w:rPr>
        <w:t>апреля</w:t>
      </w:r>
      <w:r w:rsidR="00064C66">
        <w:rPr>
          <w:sz w:val="28"/>
          <w:szCs w:val="26"/>
        </w:rPr>
        <w:t xml:space="preserve"> 202</w:t>
      </w:r>
      <w:r w:rsidR="00E73FFC">
        <w:rPr>
          <w:sz w:val="28"/>
          <w:szCs w:val="26"/>
        </w:rPr>
        <w:t>4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</w:t>
      </w:r>
      <w:r w:rsidRPr="005B7A3C">
        <w:rPr>
          <w:sz w:val="28"/>
          <w:szCs w:val="26"/>
        </w:rPr>
        <w:t>состоялось заседание антитеррористичес</w:t>
      </w:r>
      <w:r>
        <w:rPr>
          <w:sz w:val="28"/>
          <w:szCs w:val="26"/>
        </w:rPr>
        <w:t>кой комиссии.</w:t>
      </w:r>
    </w:p>
    <w:p w:rsidR="005B7A3C" w:rsidRPr="001B3DC7" w:rsidRDefault="005B7A3C" w:rsidP="001B3DC7">
      <w:pPr>
        <w:ind w:firstLine="851"/>
        <w:jc w:val="both"/>
        <w:rPr>
          <w:sz w:val="28"/>
          <w:szCs w:val="28"/>
        </w:rPr>
      </w:pPr>
      <w:r w:rsidRPr="005B7A3C">
        <w:rPr>
          <w:sz w:val="28"/>
          <w:szCs w:val="26"/>
        </w:rPr>
        <w:t xml:space="preserve">На заседании были </w:t>
      </w:r>
      <w:r w:rsidR="001B3DC7">
        <w:rPr>
          <w:sz w:val="28"/>
          <w:szCs w:val="26"/>
        </w:rPr>
        <w:t xml:space="preserve">рассмотрены вопросы: </w:t>
      </w:r>
      <w:r w:rsidR="001B3DC7" w:rsidRPr="001B3DC7">
        <w:rPr>
          <w:sz w:val="28"/>
          <w:szCs w:val="26"/>
          <w:lang w:bidi="ru-RU"/>
        </w:rPr>
        <w:t xml:space="preserve">«О состоянии и принимаемых </w:t>
      </w:r>
      <w:r w:rsidR="001B3DC7" w:rsidRPr="001B3DC7">
        <w:rPr>
          <w:sz w:val="28"/>
          <w:szCs w:val="28"/>
          <w:lang w:bidi="ru-RU"/>
        </w:rPr>
        <w:t xml:space="preserve">мерах по антитеррористической защите объектов проведения торжественных мероприятий, посвященных 79-й годовщине со Дня Победы в Великой Отечественной Войне» и </w:t>
      </w:r>
      <w:r w:rsidR="001B3DC7" w:rsidRPr="001B3DC7">
        <w:rPr>
          <w:sz w:val="28"/>
          <w:szCs w:val="28"/>
        </w:rPr>
        <w:t xml:space="preserve">«О принятии мер по повышению </w:t>
      </w:r>
      <w:proofErr w:type="gramStart"/>
      <w:r w:rsidR="001B3DC7" w:rsidRPr="001B3DC7">
        <w:rPr>
          <w:sz w:val="28"/>
          <w:szCs w:val="28"/>
        </w:rPr>
        <w:t>уровня антитеррористической защищенности мест отдыха детей</w:t>
      </w:r>
      <w:proofErr w:type="gramEnd"/>
      <w:r w:rsidR="001B3DC7" w:rsidRPr="001B3DC7">
        <w:rPr>
          <w:sz w:val="28"/>
          <w:szCs w:val="28"/>
        </w:rPr>
        <w:t xml:space="preserve"> при подготовке к летнему оз</w:t>
      </w:r>
      <w:r w:rsidR="001B3DC7" w:rsidRPr="001B3DC7">
        <w:rPr>
          <w:sz w:val="28"/>
          <w:szCs w:val="28"/>
        </w:rPr>
        <w:t>доровительному сезону 2024 года</w:t>
      </w:r>
      <w:r w:rsidR="001B3DC7" w:rsidRPr="001B3DC7">
        <w:rPr>
          <w:sz w:val="28"/>
          <w:szCs w:val="28"/>
        </w:rPr>
        <w:t>»</w:t>
      </w:r>
      <w:r w:rsidR="001B3DC7" w:rsidRPr="001B3DC7">
        <w:rPr>
          <w:sz w:val="28"/>
          <w:szCs w:val="28"/>
        </w:rPr>
        <w:t>.</w:t>
      </w:r>
    </w:p>
    <w:p w:rsidR="005B7A3C" w:rsidRPr="005B7A3C" w:rsidRDefault="001B3DC7" w:rsidP="005B7A3C">
      <w:pPr>
        <w:jc w:val="both"/>
        <w:rPr>
          <w:sz w:val="28"/>
          <w:szCs w:val="26"/>
        </w:rPr>
      </w:pPr>
      <w:r>
        <w:rPr>
          <w:sz w:val="28"/>
          <w:szCs w:val="26"/>
        </w:rPr>
        <w:t>Особое внимание Николай Иванович обратил на обеспечение безопасности.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- Сегодня как никогда всем надо быть бдительными и одновременно не допускать паники. Мы ответственны за безопасность и спокойствие наших граждан, - напомнил глава района.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 xml:space="preserve">Присутствующие проинформировали, что все силы и средства </w:t>
      </w:r>
      <w:r w:rsidR="001B3DC7">
        <w:rPr>
          <w:sz w:val="28"/>
          <w:szCs w:val="26"/>
        </w:rPr>
        <w:t xml:space="preserve">в период проведения майских праздников будут </w:t>
      </w:r>
      <w:bookmarkStart w:id="0" w:name="_GoBack"/>
      <w:bookmarkEnd w:id="0"/>
      <w:r w:rsidRPr="005B7A3C">
        <w:rPr>
          <w:sz w:val="28"/>
          <w:szCs w:val="26"/>
        </w:rPr>
        <w:t xml:space="preserve">переведены на особый режим работы, усилен </w:t>
      </w:r>
      <w:proofErr w:type="gramStart"/>
      <w:r w:rsidRPr="005B7A3C">
        <w:rPr>
          <w:sz w:val="28"/>
          <w:szCs w:val="26"/>
        </w:rPr>
        <w:t>контроль за</w:t>
      </w:r>
      <w:proofErr w:type="gramEnd"/>
      <w:r w:rsidRPr="005B7A3C">
        <w:rPr>
          <w:sz w:val="28"/>
          <w:szCs w:val="26"/>
        </w:rPr>
        <w:t xml:space="preserve"> мерами безопасности в учреждениях.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Также для соблюдения порядка и патрулирования будут привлечены добровольные народные дружины.</w:t>
      </w:r>
    </w:p>
    <w:p w:rsidR="004E3CCB" w:rsidRDefault="005B7A3C" w:rsidP="005B7A3C">
      <w:pPr>
        <w:jc w:val="both"/>
        <w:rPr>
          <w:sz w:val="28"/>
          <w:szCs w:val="26"/>
        </w:rPr>
      </w:pPr>
      <w:r>
        <w:rPr>
          <w:sz w:val="28"/>
          <w:szCs w:val="26"/>
        </w:rPr>
        <w:t>Николай Иванович</w:t>
      </w:r>
      <w:r w:rsidRPr="005B7A3C">
        <w:rPr>
          <w:sz w:val="28"/>
          <w:szCs w:val="26"/>
        </w:rPr>
        <w:t xml:space="preserve"> призвал всех руководителей в постоянном режиме находиться на связи и оперативно реагировать на экстренные ситуации.</w:t>
      </w:r>
    </w:p>
    <w:p w:rsidR="00064C66" w:rsidRPr="0016652D" w:rsidRDefault="00064C66" w:rsidP="00D16CFD">
      <w:pPr>
        <w:ind w:firstLine="720"/>
        <w:jc w:val="both"/>
        <w:rPr>
          <w:sz w:val="28"/>
          <w:szCs w:val="26"/>
        </w:rPr>
      </w:pP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1B3DC7"/>
    <w:rsid w:val="00207BFB"/>
    <w:rsid w:val="0031403C"/>
    <w:rsid w:val="004E3CCB"/>
    <w:rsid w:val="005B7A3C"/>
    <w:rsid w:val="006E323E"/>
    <w:rsid w:val="00883388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Знак Знак1 Знак"/>
    <w:basedOn w:val="a"/>
    <w:rsid w:val="001B3D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Знак Знак1 Знак"/>
    <w:basedOn w:val="a"/>
    <w:rsid w:val="001B3D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2021-06-09T05:27:00Z</cp:lastPrinted>
  <dcterms:created xsi:type="dcterms:W3CDTF">2021-05-27T03:26:00Z</dcterms:created>
  <dcterms:modified xsi:type="dcterms:W3CDTF">2024-05-06T05:48:00Z</dcterms:modified>
</cp:coreProperties>
</file>