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D8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16CFD">
        <w:rPr>
          <w:rFonts w:ascii="Times New Roman" w:hAnsi="Times New Roman" w:cs="Times New Roman"/>
          <w:b/>
          <w:sz w:val="28"/>
          <w:u w:val="single"/>
        </w:rPr>
        <w:t xml:space="preserve">Заседание антитеррористической комиссии </w:t>
      </w:r>
    </w:p>
    <w:p w:rsidR="006E323E" w:rsidRP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gramStart"/>
      <w:r w:rsidRPr="00D16CFD">
        <w:rPr>
          <w:rFonts w:ascii="Times New Roman" w:hAnsi="Times New Roman" w:cs="Times New Roman"/>
          <w:b/>
          <w:sz w:val="28"/>
          <w:u w:val="single"/>
        </w:rPr>
        <w:t>Катав-Ивановского</w:t>
      </w:r>
      <w:proofErr w:type="gramEnd"/>
      <w:r w:rsidRPr="00D16CFD">
        <w:rPr>
          <w:rFonts w:ascii="Times New Roman" w:hAnsi="Times New Roman" w:cs="Times New Roman"/>
          <w:b/>
          <w:sz w:val="28"/>
          <w:u w:val="single"/>
        </w:rPr>
        <w:t xml:space="preserve"> муниципального района</w:t>
      </w:r>
    </w:p>
    <w:p w:rsid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D16CFD" w:rsidRPr="0016652D" w:rsidRDefault="00E16EF1" w:rsidP="000067D8">
      <w:pPr>
        <w:jc w:val="both"/>
        <w:rPr>
          <w:sz w:val="28"/>
          <w:szCs w:val="26"/>
        </w:rPr>
      </w:pPr>
      <w:r>
        <w:rPr>
          <w:sz w:val="28"/>
          <w:szCs w:val="26"/>
        </w:rPr>
        <w:t>30</w:t>
      </w:r>
      <w:r w:rsidR="00D16CFD" w:rsidRPr="0016652D">
        <w:rPr>
          <w:sz w:val="28"/>
          <w:szCs w:val="26"/>
        </w:rPr>
        <w:t xml:space="preserve"> </w:t>
      </w:r>
      <w:r>
        <w:rPr>
          <w:sz w:val="28"/>
          <w:szCs w:val="26"/>
        </w:rPr>
        <w:t>августа</w:t>
      </w:r>
      <w:r w:rsidR="00D16CFD" w:rsidRPr="0016652D">
        <w:rPr>
          <w:sz w:val="28"/>
          <w:szCs w:val="26"/>
        </w:rPr>
        <w:t xml:space="preserve"> 2021 года под руководством председателя Комиссии, Главы </w:t>
      </w:r>
      <w:proofErr w:type="gramStart"/>
      <w:r w:rsidR="00D16CFD" w:rsidRPr="0016652D">
        <w:rPr>
          <w:sz w:val="28"/>
          <w:szCs w:val="26"/>
        </w:rPr>
        <w:t>Катав-Ивановского</w:t>
      </w:r>
      <w:proofErr w:type="gramEnd"/>
      <w:r w:rsidR="00D16CFD" w:rsidRPr="0016652D">
        <w:rPr>
          <w:sz w:val="28"/>
          <w:szCs w:val="26"/>
        </w:rPr>
        <w:t xml:space="preserve"> муниципального района Н.И. </w:t>
      </w:r>
      <w:proofErr w:type="spellStart"/>
      <w:r w:rsidR="00D16CFD" w:rsidRPr="0016652D">
        <w:rPr>
          <w:sz w:val="28"/>
          <w:szCs w:val="26"/>
        </w:rPr>
        <w:t>Шимановича</w:t>
      </w:r>
      <w:proofErr w:type="spellEnd"/>
      <w:r w:rsidR="00D16CFD" w:rsidRPr="0016652D">
        <w:rPr>
          <w:sz w:val="28"/>
          <w:szCs w:val="26"/>
        </w:rPr>
        <w:t xml:space="preserve"> состоялось </w:t>
      </w:r>
      <w:r w:rsidR="000E6D94" w:rsidRPr="0016652D">
        <w:rPr>
          <w:sz w:val="28"/>
          <w:szCs w:val="26"/>
        </w:rPr>
        <w:t xml:space="preserve">плановое </w:t>
      </w:r>
      <w:r w:rsidR="00D16CFD" w:rsidRPr="0016652D">
        <w:rPr>
          <w:sz w:val="28"/>
          <w:szCs w:val="26"/>
        </w:rPr>
        <w:t xml:space="preserve">заседание антитеррористической комиссии </w:t>
      </w:r>
      <w:r w:rsidR="000067D8">
        <w:rPr>
          <w:sz w:val="28"/>
          <w:szCs w:val="26"/>
        </w:rPr>
        <w:t>№</w:t>
      </w:r>
      <w:r>
        <w:rPr>
          <w:sz w:val="28"/>
          <w:szCs w:val="26"/>
        </w:rPr>
        <w:t>4</w:t>
      </w:r>
      <w:r w:rsidR="000067D8">
        <w:rPr>
          <w:sz w:val="28"/>
          <w:szCs w:val="26"/>
        </w:rPr>
        <w:t xml:space="preserve"> </w:t>
      </w:r>
      <w:r w:rsidR="00D16CFD" w:rsidRPr="0016652D">
        <w:rPr>
          <w:sz w:val="28"/>
          <w:szCs w:val="26"/>
        </w:rPr>
        <w:t>Катав-Ивановского муниципального района. В повестку дня был</w:t>
      </w:r>
      <w:r w:rsidR="004E3CCB" w:rsidRPr="0016652D">
        <w:rPr>
          <w:sz w:val="28"/>
          <w:szCs w:val="26"/>
        </w:rPr>
        <w:t>и</w:t>
      </w:r>
      <w:r w:rsidR="00D16CFD" w:rsidRPr="0016652D">
        <w:rPr>
          <w:sz w:val="28"/>
          <w:szCs w:val="26"/>
        </w:rPr>
        <w:t xml:space="preserve"> включен</w:t>
      </w:r>
      <w:r w:rsidR="004E3CCB" w:rsidRPr="0016652D">
        <w:rPr>
          <w:sz w:val="28"/>
          <w:szCs w:val="26"/>
        </w:rPr>
        <w:t>ы</w:t>
      </w:r>
      <w:r w:rsidR="00D16CFD" w:rsidRPr="0016652D">
        <w:rPr>
          <w:sz w:val="28"/>
          <w:szCs w:val="26"/>
        </w:rPr>
        <w:t xml:space="preserve"> вопрос</w:t>
      </w:r>
      <w:r w:rsidR="004E3CCB" w:rsidRPr="0016652D">
        <w:rPr>
          <w:sz w:val="28"/>
          <w:szCs w:val="26"/>
        </w:rPr>
        <w:t>ы</w:t>
      </w:r>
      <w:r w:rsidR="00D16CFD" w:rsidRPr="0016652D">
        <w:rPr>
          <w:sz w:val="28"/>
          <w:szCs w:val="26"/>
        </w:rPr>
        <w:t>:</w:t>
      </w:r>
    </w:p>
    <w:p w:rsidR="004E3CCB" w:rsidRPr="0016652D" w:rsidRDefault="004E3CCB" w:rsidP="00D16CFD">
      <w:pPr>
        <w:ind w:firstLine="720"/>
        <w:jc w:val="both"/>
        <w:rPr>
          <w:sz w:val="28"/>
          <w:szCs w:val="26"/>
        </w:rPr>
      </w:pPr>
    </w:p>
    <w:p w:rsidR="00E16EF1" w:rsidRPr="00E16EF1" w:rsidRDefault="00E16EF1" w:rsidP="00E16EF1">
      <w:pPr>
        <w:numPr>
          <w:ilvl w:val="0"/>
          <w:numId w:val="3"/>
        </w:numPr>
        <w:pBdr>
          <w:bottom w:val="single" w:sz="4" w:space="1" w:color="auto"/>
        </w:pBdr>
        <w:ind w:left="0" w:firstLine="709"/>
        <w:jc w:val="both"/>
        <w:rPr>
          <w:b/>
          <w:sz w:val="28"/>
          <w:szCs w:val="28"/>
        </w:rPr>
      </w:pPr>
      <w:r w:rsidRPr="00E16EF1">
        <w:rPr>
          <w:b/>
          <w:sz w:val="28"/>
          <w:szCs w:val="28"/>
        </w:rPr>
        <w:t>«</w:t>
      </w:r>
      <w:r w:rsidRPr="00E16EF1">
        <w:rPr>
          <w:b/>
          <w:bCs/>
          <w:iCs/>
          <w:sz w:val="28"/>
          <w:szCs w:val="28"/>
        </w:rPr>
        <w:t xml:space="preserve">О выполнении требований действующего законодательства в части обеспечения антитеррористической защищенности образовательных организаций </w:t>
      </w:r>
      <w:proofErr w:type="gramStart"/>
      <w:r w:rsidRPr="00E16EF1">
        <w:rPr>
          <w:b/>
          <w:bCs/>
          <w:iCs/>
          <w:sz w:val="28"/>
          <w:szCs w:val="28"/>
        </w:rPr>
        <w:t>Катав-Ивановского</w:t>
      </w:r>
      <w:proofErr w:type="gramEnd"/>
      <w:r w:rsidRPr="00E16EF1">
        <w:rPr>
          <w:b/>
          <w:bCs/>
          <w:iCs/>
          <w:sz w:val="28"/>
          <w:szCs w:val="28"/>
        </w:rPr>
        <w:t xml:space="preserve"> муниципального района, в том числе в связи с подготовкой к новому учебному году и проведением торжественных мероприятий, посвященных Дню солидарности в борьбе с терроризмом.</w:t>
      </w:r>
      <w:r w:rsidRPr="00E16EF1">
        <w:rPr>
          <w:b/>
          <w:sz w:val="28"/>
          <w:szCs w:val="28"/>
        </w:rPr>
        <w:t>».</w:t>
      </w:r>
    </w:p>
    <w:p w:rsidR="00E16EF1" w:rsidRPr="00E16EF1" w:rsidRDefault="00E16EF1" w:rsidP="00E16EF1">
      <w:pPr>
        <w:spacing w:after="200" w:line="276" w:lineRule="auto"/>
        <w:jc w:val="center"/>
        <w:rPr>
          <w:color w:val="000000"/>
        </w:rPr>
      </w:pPr>
      <w:r w:rsidRPr="00E16EF1">
        <w:rPr>
          <w:color w:val="000000"/>
        </w:rPr>
        <w:t>(</w:t>
      </w:r>
      <w:bookmarkStart w:id="0" w:name="_GoBack"/>
      <w:bookmarkEnd w:id="0"/>
      <w:r w:rsidRPr="00E16EF1">
        <w:rPr>
          <w:color w:val="000000"/>
        </w:rPr>
        <w:t xml:space="preserve">Мустафин Р.А., </w:t>
      </w:r>
      <w:proofErr w:type="spellStart"/>
      <w:r w:rsidRPr="00E16EF1">
        <w:rPr>
          <w:color w:val="000000"/>
        </w:rPr>
        <w:t>Болотникова</w:t>
      </w:r>
      <w:proofErr w:type="spellEnd"/>
      <w:r w:rsidRPr="00E16EF1">
        <w:rPr>
          <w:color w:val="000000"/>
        </w:rPr>
        <w:t xml:space="preserve"> Н.В., Чурина Н.А., </w:t>
      </w:r>
      <w:proofErr w:type="spellStart"/>
      <w:r w:rsidRPr="00E16EF1">
        <w:rPr>
          <w:color w:val="000000"/>
        </w:rPr>
        <w:t>Евполов</w:t>
      </w:r>
      <w:proofErr w:type="spellEnd"/>
      <w:r w:rsidRPr="00E16EF1">
        <w:rPr>
          <w:color w:val="000000"/>
        </w:rPr>
        <w:t xml:space="preserve"> А.А., </w:t>
      </w:r>
      <w:proofErr w:type="spellStart"/>
      <w:r w:rsidRPr="00E16EF1">
        <w:rPr>
          <w:color w:val="000000"/>
        </w:rPr>
        <w:t>Прытков</w:t>
      </w:r>
      <w:proofErr w:type="spellEnd"/>
      <w:r w:rsidRPr="00E16EF1">
        <w:rPr>
          <w:color w:val="000000"/>
        </w:rPr>
        <w:t xml:space="preserve"> И.В., </w:t>
      </w:r>
      <w:proofErr w:type="spellStart"/>
      <w:r w:rsidRPr="00E16EF1">
        <w:rPr>
          <w:color w:val="000000"/>
        </w:rPr>
        <w:t>Семенюк</w:t>
      </w:r>
      <w:proofErr w:type="spellEnd"/>
      <w:r w:rsidRPr="00E16EF1">
        <w:rPr>
          <w:color w:val="000000"/>
        </w:rPr>
        <w:t xml:space="preserve"> П.И.)</w:t>
      </w:r>
    </w:p>
    <w:p w:rsidR="00E16EF1" w:rsidRPr="00E16EF1" w:rsidRDefault="000067D8" w:rsidP="00E16EF1">
      <w:pPr>
        <w:widowControl w:val="0"/>
        <w:pBdr>
          <w:bottom w:val="single" w:sz="4" w:space="1" w:color="auto"/>
        </w:pBdr>
        <w:ind w:firstLine="709"/>
        <w:contextualSpacing/>
        <w:jc w:val="both"/>
        <w:rPr>
          <w:rFonts w:eastAsia="Calibri"/>
          <w:b/>
          <w:sz w:val="27"/>
          <w:szCs w:val="27"/>
          <w:lang w:eastAsia="en-US"/>
        </w:rPr>
      </w:pPr>
      <w:r w:rsidRPr="000067D8">
        <w:rPr>
          <w:sz w:val="28"/>
          <w:szCs w:val="22"/>
        </w:rPr>
        <w:t>2.</w:t>
      </w:r>
      <w:r w:rsidRPr="000067D8">
        <w:rPr>
          <w:sz w:val="28"/>
          <w:szCs w:val="22"/>
        </w:rPr>
        <w:tab/>
      </w:r>
      <w:r w:rsidR="00E16EF1" w:rsidRPr="00E16EF1">
        <w:rPr>
          <w:sz w:val="27"/>
          <w:szCs w:val="27"/>
          <w:lang w:eastAsia="en-US" w:bidi="ru-RU"/>
        </w:rPr>
        <w:tab/>
      </w:r>
      <w:r w:rsidR="00E16EF1" w:rsidRPr="00E16EF1">
        <w:rPr>
          <w:b/>
          <w:sz w:val="27"/>
          <w:szCs w:val="27"/>
          <w:lang w:eastAsia="en-US" w:bidi="ru-RU"/>
        </w:rPr>
        <w:t>«</w:t>
      </w:r>
      <w:r w:rsidR="00E16EF1" w:rsidRPr="00E16EF1">
        <w:rPr>
          <w:b/>
          <w:bCs/>
          <w:sz w:val="27"/>
          <w:szCs w:val="27"/>
          <w:lang w:eastAsia="en-US" w:bidi="ru-RU"/>
        </w:rPr>
        <w:t xml:space="preserve">О реализации </w:t>
      </w:r>
      <w:proofErr w:type="gramStart"/>
      <w:r w:rsidR="00E16EF1" w:rsidRPr="00E16EF1">
        <w:rPr>
          <w:b/>
          <w:bCs/>
          <w:sz w:val="27"/>
          <w:szCs w:val="27"/>
          <w:lang w:eastAsia="en-US" w:bidi="ru-RU"/>
        </w:rPr>
        <w:t>мероприятий Комплексного плана противодействия идеологии терроризма</w:t>
      </w:r>
      <w:proofErr w:type="gramEnd"/>
      <w:r w:rsidR="00E16EF1" w:rsidRPr="00E16EF1">
        <w:rPr>
          <w:b/>
          <w:bCs/>
          <w:sz w:val="27"/>
          <w:szCs w:val="27"/>
          <w:lang w:eastAsia="en-US" w:bidi="ru-RU"/>
        </w:rPr>
        <w:t xml:space="preserve"> в Российской Федерации на 2019 – 2023 годы.</w:t>
      </w:r>
      <w:r w:rsidR="00E16EF1" w:rsidRPr="00E16EF1">
        <w:rPr>
          <w:b/>
          <w:sz w:val="27"/>
          <w:szCs w:val="27"/>
          <w:lang w:eastAsia="en-US" w:bidi="ru-RU"/>
        </w:rPr>
        <w:t>».</w:t>
      </w:r>
    </w:p>
    <w:p w:rsidR="00E16EF1" w:rsidRDefault="00E16EF1" w:rsidP="00E16EF1">
      <w:pPr>
        <w:widowControl w:val="0"/>
        <w:ind w:left="709"/>
        <w:contextualSpacing/>
        <w:jc w:val="center"/>
        <w:rPr>
          <w:sz w:val="27"/>
          <w:szCs w:val="27"/>
          <w:lang w:eastAsia="en-US" w:bidi="ru-RU"/>
        </w:rPr>
      </w:pPr>
      <w:r w:rsidRPr="00E16EF1">
        <w:rPr>
          <w:sz w:val="27"/>
          <w:szCs w:val="27"/>
          <w:lang w:eastAsia="en-US" w:bidi="ru-RU"/>
        </w:rPr>
        <w:t xml:space="preserve">(Калинина Н.А., </w:t>
      </w:r>
      <w:proofErr w:type="spellStart"/>
      <w:r w:rsidRPr="00E16EF1">
        <w:rPr>
          <w:sz w:val="27"/>
          <w:szCs w:val="27"/>
          <w:lang w:eastAsia="en-US" w:bidi="ru-RU"/>
        </w:rPr>
        <w:t>Комаровская</w:t>
      </w:r>
      <w:proofErr w:type="spellEnd"/>
      <w:r w:rsidRPr="00E16EF1">
        <w:rPr>
          <w:sz w:val="27"/>
          <w:szCs w:val="27"/>
          <w:lang w:eastAsia="en-US" w:bidi="ru-RU"/>
        </w:rPr>
        <w:t xml:space="preserve"> О.М., </w:t>
      </w:r>
      <w:proofErr w:type="spellStart"/>
      <w:r w:rsidRPr="00E16EF1">
        <w:rPr>
          <w:sz w:val="27"/>
          <w:szCs w:val="27"/>
          <w:lang w:eastAsia="en-US" w:bidi="ru-RU"/>
        </w:rPr>
        <w:t>Болотникова</w:t>
      </w:r>
      <w:proofErr w:type="spellEnd"/>
      <w:r w:rsidRPr="00E16EF1">
        <w:rPr>
          <w:sz w:val="27"/>
          <w:szCs w:val="27"/>
          <w:lang w:eastAsia="en-US" w:bidi="ru-RU"/>
        </w:rPr>
        <w:t xml:space="preserve"> Н.В., Чурина Н.А.)</w:t>
      </w:r>
    </w:p>
    <w:p w:rsidR="00E16EF1" w:rsidRDefault="00E16EF1" w:rsidP="00E16EF1">
      <w:pPr>
        <w:widowControl w:val="0"/>
        <w:ind w:left="709"/>
        <w:contextualSpacing/>
        <w:jc w:val="center"/>
        <w:rPr>
          <w:sz w:val="27"/>
          <w:szCs w:val="27"/>
          <w:lang w:eastAsia="en-US" w:bidi="ru-RU"/>
        </w:rPr>
      </w:pPr>
    </w:p>
    <w:p w:rsidR="00E16EF1" w:rsidRPr="00E16EF1" w:rsidRDefault="00E16EF1" w:rsidP="00E16EF1">
      <w:pPr>
        <w:pBdr>
          <w:bottom w:val="single" w:sz="4" w:space="1" w:color="auto"/>
        </w:pBdr>
        <w:ind w:firstLine="709"/>
        <w:jc w:val="both"/>
        <w:rPr>
          <w:b/>
          <w:sz w:val="28"/>
          <w:szCs w:val="28"/>
        </w:rPr>
      </w:pPr>
      <w:r>
        <w:rPr>
          <w:sz w:val="28"/>
          <w:szCs w:val="27"/>
          <w:lang w:bidi="ru-RU"/>
        </w:rPr>
        <w:t>3</w:t>
      </w:r>
      <w:r w:rsidRPr="00E16EF1">
        <w:rPr>
          <w:sz w:val="28"/>
          <w:szCs w:val="27"/>
          <w:lang w:bidi="ru-RU"/>
        </w:rPr>
        <w:t>.</w:t>
      </w:r>
      <w:r w:rsidRPr="00E16EF1">
        <w:rPr>
          <w:sz w:val="28"/>
          <w:szCs w:val="28"/>
        </w:rPr>
        <w:t xml:space="preserve"> </w:t>
      </w:r>
      <w:r w:rsidRPr="00E16EF1">
        <w:rPr>
          <w:b/>
          <w:sz w:val="28"/>
          <w:szCs w:val="28"/>
        </w:rPr>
        <w:t>«</w:t>
      </w:r>
      <w:r w:rsidRPr="00E16EF1">
        <w:rPr>
          <w:rFonts w:eastAsiaTheme="minorHAnsi"/>
          <w:b/>
          <w:sz w:val="28"/>
          <w:szCs w:val="28"/>
          <w:lang w:eastAsia="en-US"/>
        </w:rPr>
        <w:t xml:space="preserve">О принятии дополнительных мер по обеспечению безопасности и антитеррористической защищенности образовательных организаций </w:t>
      </w:r>
      <w:proofErr w:type="gramStart"/>
      <w:r w:rsidRPr="00E16EF1">
        <w:rPr>
          <w:rFonts w:eastAsiaTheme="minorHAnsi"/>
          <w:b/>
          <w:sz w:val="28"/>
          <w:szCs w:val="28"/>
          <w:lang w:eastAsia="en-US"/>
        </w:rPr>
        <w:t>Катав-Ивановского</w:t>
      </w:r>
      <w:proofErr w:type="gramEnd"/>
      <w:r w:rsidRPr="00E16EF1">
        <w:rPr>
          <w:rFonts w:eastAsiaTheme="minorHAnsi"/>
          <w:b/>
          <w:sz w:val="28"/>
          <w:szCs w:val="28"/>
          <w:lang w:eastAsia="en-US"/>
        </w:rPr>
        <w:t xml:space="preserve"> муниципального района в связи с подготовкой к новому учебному году»</w:t>
      </w:r>
      <w:r w:rsidRPr="00E16EF1">
        <w:rPr>
          <w:b/>
          <w:sz w:val="28"/>
          <w:szCs w:val="28"/>
        </w:rPr>
        <w:t>.</w:t>
      </w:r>
    </w:p>
    <w:p w:rsidR="00E16EF1" w:rsidRPr="00E16EF1" w:rsidRDefault="00E16EF1" w:rsidP="00E16EF1">
      <w:pPr>
        <w:pBdr>
          <w:bottom w:val="single" w:sz="4" w:space="1" w:color="auto"/>
        </w:pBdr>
        <w:ind w:firstLine="709"/>
        <w:jc w:val="both"/>
        <w:rPr>
          <w:sz w:val="28"/>
          <w:szCs w:val="27"/>
          <w:lang w:bidi="ru-RU"/>
        </w:rPr>
      </w:pPr>
      <w:r w:rsidRPr="00E16EF1">
        <w:rPr>
          <w:sz w:val="28"/>
          <w:szCs w:val="28"/>
        </w:rPr>
        <w:t>(Решение 4 вопроса 1 протокола заседания АТК Челябинской области от 11.08.2023 года № 78)</w:t>
      </w:r>
    </w:p>
    <w:p w:rsidR="00E16EF1" w:rsidRPr="00E16EF1" w:rsidRDefault="00E16EF1" w:rsidP="00E16EF1">
      <w:pPr>
        <w:jc w:val="center"/>
        <w:rPr>
          <w:sz w:val="27"/>
          <w:szCs w:val="27"/>
        </w:rPr>
      </w:pPr>
      <w:r w:rsidRPr="00E16EF1">
        <w:rPr>
          <w:sz w:val="27"/>
          <w:szCs w:val="27"/>
        </w:rPr>
        <w:t xml:space="preserve">(Мустафин Р.А., </w:t>
      </w:r>
      <w:proofErr w:type="spellStart"/>
      <w:r w:rsidRPr="00E16EF1">
        <w:rPr>
          <w:sz w:val="27"/>
          <w:szCs w:val="27"/>
        </w:rPr>
        <w:t>Болотникова</w:t>
      </w:r>
      <w:proofErr w:type="spellEnd"/>
      <w:r w:rsidRPr="00E16EF1">
        <w:rPr>
          <w:sz w:val="27"/>
          <w:szCs w:val="27"/>
        </w:rPr>
        <w:t xml:space="preserve"> Н.В., Чурина Н.А.)</w:t>
      </w:r>
    </w:p>
    <w:p w:rsidR="00E16EF1" w:rsidRPr="00E16EF1" w:rsidRDefault="00E16EF1" w:rsidP="00E16EF1">
      <w:pPr>
        <w:widowControl w:val="0"/>
        <w:ind w:left="709"/>
        <w:contextualSpacing/>
        <w:jc w:val="both"/>
        <w:rPr>
          <w:sz w:val="27"/>
          <w:szCs w:val="27"/>
          <w:lang w:eastAsia="en-US" w:bidi="ru-RU"/>
        </w:rPr>
      </w:pPr>
    </w:p>
    <w:p w:rsidR="000067D8" w:rsidRPr="0016652D" w:rsidRDefault="000067D8" w:rsidP="00E16EF1">
      <w:pPr>
        <w:ind w:firstLine="709"/>
        <w:jc w:val="both"/>
        <w:rPr>
          <w:rFonts w:eastAsiaTheme="minorEastAsia"/>
          <w:sz w:val="28"/>
        </w:rPr>
      </w:pPr>
      <w:r>
        <w:rPr>
          <w:sz w:val="28"/>
          <w:szCs w:val="22"/>
        </w:rPr>
        <w:t xml:space="preserve">По всем вышеуказанным вопросам были заслушаны докладчики и комиссионно приняты для исполнения решения по каждому из вопросов. </w:t>
      </w:r>
    </w:p>
    <w:p w:rsidR="00B13F74" w:rsidRPr="0016652D" w:rsidRDefault="00B13F74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 w:rsidRPr="0016652D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16652D" w:rsidRDefault="0016652D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Заместитель начальника отдела общественной безопасности</w:t>
      </w:r>
    </w:p>
    <w:p w:rsidR="0016652D" w:rsidRDefault="0016652D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Администрации </w:t>
      </w:r>
      <w:proofErr w:type="gramStart"/>
      <w:r>
        <w:rPr>
          <w:rFonts w:ascii="Times New Roman" w:eastAsiaTheme="minorEastAsia" w:hAnsi="Times New Roman" w:cs="Times New Roman"/>
          <w:sz w:val="28"/>
        </w:rPr>
        <w:t>Катав-Ивановского</w:t>
      </w:r>
      <w:proofErr w:type="gramEnd"/>
      <w:r>
        <w:rPr>
          <w:rFonts w:ascii="Times New Roman" w:eastAsiaTheme="minorEastAsia" w:hAnsi="Times New Roman" w:cs="Times New Roman"/>
          <w:sz w:val="28"/>
        </w:rPr>
        <w:t xml:space="preserve"> муниципального района – </w:t>
      </w:r>
    </w:p>
    <w:p w:rsidR="00D16CFD" w:rsidRPr="0016652D" w:rsidRDefault="0016652D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о</w:t>
      </w:r>
      <w:r w:rsidR="00D16CFD" w:rsidRPr="0016652D">
        <w:rPr>
          <w:rFonts w:ascii="Times New Roman" w:eastAsiaTheme="minorEastAsia" w:hAnsi="Times New Roman" w:cs="Times New Roman"/>
          <w:sz w:val="28"/>
        </w:rPr>
        <w:t xml:space="preserve">тветственный секретарь </w:t>
      </w:r>
      <w:r w:rsidR="00883388" w:rsidRPr="0016652D">
        <w:rPr>
          <w:rFonts w:ascii="Times New Roman" w:eastAsiaTheme="minorEastAsia" w:hAnsi="Times New Roman" w:cs="Times New Roman"/>
          <w:sz w:val="28"/>
        </w:rPr>
        <w:t>АТК</w:t>
      </w:r>
      <w:r>
        <w:rPr>
          <w:rFonts w:ascii="Times New Roman" w:eastAsiaTheme="minorEastAsia" w:hAnsi="Times New Roman" w:cs="Times New Roman"/>
          <w:sz w:val="28"/>
        </w:rPr>
        <w:t xml:space="preserve">                                          </w:t>
      </w:r>
      <w:r w:rsidR="00D16CFD" w:rsidRPr="0016652D">
        <w:rPr>
          <w:rFonts w:ascii="Times New Roman" w:eastAsiaTheme="minorEastAsia" w:hAnsi="Times New Roman" w:cs="Times New Roman"/>
          <w:sz w:val="28"/>
        </w:rPr>
        <w:t xml:space="preserve">С.Н. </w:t>
      </w:r>
      <w:proofErr w:type="spellStart"/>
      <w:r w:rsidR="00D16CFD" w:rsidRPr="0016652D">
        <w:rPr>
          <w:rFonts w:ascii="Times New Roman" w:eastAsiaTheme="minorEastAsia" w:hAnsi="Times New Roman" w:cs="Times New Roman"/>
          <w:sz w:val="28"/>
        </w:rPr>
        <w:t>Косатухин</w:t>
      </w:r>
      <w:proofErr w:type="spellEnd"/>
    </w:p>
    <w:p w:rsidR="00D16CFD" w:rsidRPr="00D16CFD" w:rsidRDefault="00D16CFD" w:rsidP="000067D8">
      <w:pPr>
        <w:pStyle w:val="a3"/>
        <w:rPr>
          <w:rFonts w:ascii="Times New Roman" w:hAnsi="Times New Roman" w:cs="Times New Roman"/>
          <w:b/>
          <w:sz w:val="28"/>
        </w:rPr>
      </w:pPr>
    </w:p>
    <w:sectPr w:rsidR="00D16CFD" w:rsidRPr="00D16CFD" w:rsidSect="000067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7393"/>
    <w:multiLevelType w:val="hybridMultilevel"/>
    <w:tmpl w:val="5B9AA164"/>
    <w:lvl w:ilvl="0" w:tplc="1C66EE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F0D52"/>
    <w:multiLevelType w:val="multilevel"/>
    <w:tmpl w:val="DCB49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06" w:hanging="14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947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3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9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5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1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48" w:hanging="2160"/>
      </w:pPr>
      <w:rPr>
        <w:rFonts w:hint="default"/>
      </w:rPr>
    </w:lvl>
  </w:abstractNum>
  <w:abstractNum w:abstractNumId="2">
    <w:nsid w:val="522C2B8F"/>
    <w:multiLevelType w:val="hybridMultilevel"/>
    <w:tmpl w:val="44B2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8"/>
    <w:rsid w:val="000067D8"/>
    <w:rsid w:val="000E6D94"/>
    <w:rsid w:val="00106048"/>
    <w:rsid w:val="0016652D"/>
    <w:rsid w:val="004E3CCB"/>
    <w:rsid w:val="006E323E"/>
    <w:rsid w:val="00883388"/>
    <w:rsid w:val="00B13F74"/>
    <w:rsid w:val="00B54D1B"/>
    <w:rsid w:val="00D16CFD"/>
    <w:rsid w:val="00E16EF1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2021-06-09T05:27:00Z</cp:lastPrinted>
  <dcterms:created xsi:type="dcterms:W3CDTF">2021-05-27T03:26:00Z</dcterms:created>
  <dcterms:modified xsi:type="dcterms:W3CDTF">2023-09-04T05:47:00Z</dcterms:modified>
</cp:coreProperties>
</file>