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71" w:rsidRDefault="00573C71">
      <w:pPr>
        <w:spacing w:line="240" w:lineRule="exact"/>
        <w:rPr>
          <w:sz w:val="19"/>
          <w:szCs w:val="19"/>
        </w:rPr>
      </w:pPr>
    </w:p>
    <w:p w:rsidR="00573C71" w:rsidRDefault="00292E21" w:rsidP="00CB101F">
      <w:pPr>
        <w:pStyle w:val="50"/>
        <w:shd w:val="clear" w:color="auto" w:fill="auto"/>
        <w:spacing w:before="0" w:after="175" w:line="280" w:lineRule="exact"/>
      </w:pPr>
      <w:r>
        <w:rPr>
          <w:rStyle w:val="51"/>
          <w:b/>
          <w:bCs/>
        </w:rPr>
        <w:t>ТАРИФЫ</w:t>
      </w:r>
    </w:p>
    <w:p w:rsidR="00573C71" w:rsidRDefault="00292E21">
      <w:pPr>
        <w:pStyle w:val="30"/>
        <w:shd w:val="clear" w:color="auto" w:fill="auto"/>
        <w:spacing w:before="0" w:after="595" w:line="326" w:lineRule="exact"/>
        <w:ind w:left="20"/>
      </w:pPr>
      <w:r>
        <w:t>взимания платы за услуги, по охране имущества и объектов граждан и</w:t>
      </w:r>
      <w:r>
        <w:br/>
        <w:t>организаций, оказываемые подразделениями вневедомственной</w:t>
      </w:r>
      <w:r>
        <w:br/>
        <w:t>охраны войск национальной гвардии Российской Федерации по</w:t>
      </w:r>
      <w:r>
        <w:br/>
        <w:t>Челябинской области с 1 января 2020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7015"/>
        <w:gridCol w:w="1591"/>
      </w:tblGrid>
      <w:tr w:rsidR="00573C71" w:rsidTr="000073CC">
        <w:trPr>
          <w:trHeight w:hRule="exact" w:val="67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line="280" w:lineRule="exact"/>
              <w:ind w:left="240" w:firstLine="0"/>
              <w:jc w:val="left"/>
            </w:pPr>
            <w:r>
              <w:rPr>
                <w:rStyle w:val="21"/>
              </w:rPr>
              <w:t>№</w:t>
            </w:r>
          </w:p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before="60" w:after="0" w:line="280" w:lineRule="exact"/>
              <w:ind w:left="240" w:firstLine="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Наименование услуг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Тариф</w:t>
            </w:r>
          </w:p>
          <w:p w:rsidR="00573C71" w:rsidRDefault="00CB101F" w:rsidP="00CB101F">
            <w:pPr>
              <w:pStyle w:val="20"/>
              <w:framePr w:w="9389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</w:pPr>
            <w:r>
              <w:rPr>
                <w:rStyle w:val="21"/>
              </w:rPr>
              <w:t>Р</w:t>
            </w:r>
            <w:r w:rsidR="00292E21">
              <w:rPr>
                <w:rStyle w:val="21"/>
              </w:rPr>
              <w:t>уб</w:t>
            </w:r>
            <w:r w:rsidR="000073CC">
              <w:rPr>
                <w:rStyle w:val="21"/>
              </w:rPr>
              <w:t>.</w:t>
            </w:r>
            <w:r>
              <w:rPr>
                <w:rStyle w:val="21"/>
              </w:rPr>
              <w:t>/</w:t>
            </w:r>
            <w:r w:rsidR="00292E21">
              <w:rPr>
                <w:rStyle w:val="21"/>
              </w:rPr>
              <w:t>час</w:t>
            </w:r>
          </w:p>
        </w:tc>
      </w:tr>
      <w:tr w:rsidR="00573C71" w:rsidTr="000073CC">
        <w:trPr>
          <w:trHeight w:hRule="exact" w:val="198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60" w:lineRule="exact"/>
              <w:ind w:left="240" w:firstLine="0"/>
              <w:jc w:val="left"/>
            </w:pPr>
            <w:r>
              <w:rPr>
                <w:rStyle w:val="2ArialNarrow13pt"/>
              </w:rPr>
              <w:t>1</w:t>
            </w:r>
            <w:r>
              <w:rPr>
                <w:rStyle w:val="2ArialNarrow11pt"/>
              </w:rPr>
              <w:t>.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322" w:lineRule="exact"/>
              <w:ind w:firstLine="340"/>
              <w:jc w:val="left"/>
            </w:pPr>
            <w:r>
              <w:rPr>
                <w:rStyle w:val="21"/>
              </w:rPr>
              <w:t>За охрану объектов с помощью технических сре</w:t>
            </w:r>
            <w:proofErr w:type="gramStart"/>
            <w:r>
              <w:rPr>
                <w:rStyle w:val="21"/>
              </w:rPr>
              <w:t>дств с пр</w:t>
            </w:r>
            <w:proofErr w:type="gramEnd"/>
            <w:r>
              <w:rPr>
                <w:rStyle w:val="21"/>
              </w:rPr>
              <w:t xml:space="preserve">именением пульта централизованного наблюдения </w:t>
            </w:r>
            <w:r>
              <w:rPr>
                <w:rStyle w:val="22"/>
              </w:rPr>
              <w:t>по проводному каналу (телефонная линия)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3C71" w:rsidTr="000073CC">
        <w:trPr>
          <w:trHeight w:hRule="exact" w:val="490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1"/>
              </w:rPr>
              <w:t>1.1.</w:t>
            </w:r>
          </w:p>
        </w:tc>
        <w:tc>
          <w:tcPr>
            <w:tcW w:w="7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- охранная сигнализация (ОС), пожарная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3C71" w:rsidTr="000073CC">
        <w:trPr>
          <w:trHeight w:hRule="exact" w:val="302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сигнализация (ПС), охранно-пожарная сигнализация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11,48</w:t>
            </w:r>
          </w:p>
        </w:tc>
      </w:tr>
      <w:tr w:rsidR="00573C71" w:rsidTr="000073CC">
        <w:trPr>
          <w:trHeight w:hRule="exact" w:val="341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(ОПС)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389" w:wrap="notBeside" w:vAnchor="text" w:hAnchor="text" w:xAlign="center" w:y="1"/>
            </w:pPr>
          </w:p>
        </w:tc>
      </w:tr>
      <w:tr w:rsidR="00573C71" w:rsidTr="000073CC">
        <w:trPr>
          <w:trHeight w:hRule="exact" w:val="821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1"/>
              </w:rPr>
              <w:t>1.2.</w:t>
            </w:r>
          </w:p>
        </w:tc>
        <w:tc>
          <w:tcPr>
            <w:tcW w:w="701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- тревожная сигнализация (ТС)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11,48</w:t>
            </w:r>
          </w:p>
        </w:tc>
      </w:tr>
      <w:tr w:rsidR="00573C71" w:rsidTr="000073CC">
        <w:trPr>
          <w:trHeight w:hRule="exact" w:val="2266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7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322" w:lineRule="exact"/>
              <w:ind w:firstLine="340"/>
              <w:jc w:val="both"/>
            </w:pPr>
            <w:r>
              <w:rPr>
                <w:rStyle w:val="21"/>
              </w:rPr>
              <w:t>За охрану объектов с помощью технических сре</w:t>
            </w:r>
            <w:proofErr w:type="gramStart"/>
            <w:r>
              <w:rPr>
                <w:rStyle w:val="21"/>
              </w:rPr>
              <w:t>дств с пр</w:t>
            </w:r>
            <w:proofErr w:type="gramEnd"/>
            <w:r>
              <w:rPr>
                <w:rStyle w:val="21"/>
              </w:rPr>
              <w:t xml:space="preserve">именением пульта централизованного наблюдения, работающих </w:t>
            </w:r>
            <w:r>
              <w:rPr>
                <w:rStyle w:val="22"/>
              </w:rPr>
              <w:t xml:space="preserve">по радиоканалам и альтернативным каналам связи </w:t>
            </w:r>
            <w:r w:rsidRPr="004629D6">
              <w:rPr>
                <w:rStyle w:val="22"/>
                <w:lang w:eastAsia="en-US" w:bidi="en-US"/>
              </w:rPr>
              <w:t>(</w:t>
            </w:r>
            <w:r>
              <w:rPr>
                <w:rStyle w:val="22"/>
                <w:lang w:val="en-US" w:eastAsia="en-US" w:bidi="en-US"/>
              </w:rPr>
              <w:t>Ethernet</w:t>
            </w:r>
            <w:r w:rsidRPr="004629D6">
              <w:rPr>
                <w:rStyle w:val="22"/>
                <w:lang w:eastAsia="en-US" w:bidi="en-US"/>
              </w:rPr>
              <w:t xml:space="preserve">, </w:t>
            </w:r>
            <w:r>
              <w:rPr>
                <w:rStyle w:val="22"/>
                <w:lang w:val="en-US" w:eastAsia="en-US" w:bidi="en-US"/>
              </w:rPr>
              <w:t>GSM</w:t>
            </w:r>
            <w:r w:rsidRPr="004629D6">
              <w:rPr>
                <w:rStyle w:val="22"/>
                <w:lang w:eastAsia="en-US" w:bidi="en-US"/>
              </w:rPr>
              <w:t xml:space="preserve">), </w:t>
            </w:r>
            <w:r>
              <w:rPr>
                <w:rStyle w:val="21"/>
              </w:rPr>
              <w:t>при условии оплаты услуг связи собственником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3C71" w:rsidTr="000073CC">
        <w:trPr>
          <w:trHeight w:hRule="exact" w:val="490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1"/>
              </w:rPr>
              <w:t>2.1.</w:t>
            </w:r>
          </w:p>
        </w:tc>
        <w:tc>
          <w:tcPr>
            <w:tcW w:w="70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- охранная сигнализация (ОС), пожарная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8,15</w:t>
            </w:r>
          </w:p>
        </w:tc>
      </w:tr>
      <w:tr w:rsidR="00573C71" w:rsidTr="000073CC">
        <w:trPr>
          <w:trHeight w:hRule="exact" w:val="624"/>
          <w:jc w:val="center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3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"/>
              </w:rPr>
              <w:t>сигнализация (ПС), охранно-пожарная сигнализация (ОПС)</w:t>
            </w: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573C71">
            <w:pPr>
              <w:framePr w:w="9389" w:wrap="notBeside" w:vAnchor="text" w:hAnchor="text" w:xAlign="center" w:y="1"/>
            </w:pPr>
          </w:p>
        </w:tc>
      </w:tr>
      <w:tr w:rsidR="00573C71" w:rsidTr="000073CC">
        <w:trPr>
          <w:trHeight w:hRule="exact" w:val="816"/>
          <w:jc w:val="center"/>
        </w:trPr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1"/>
              </w:rPr>
              <w:t>2.2.</w:t>
            </w:r>
          </w:p>
        </w:tc>
        <w:tc>
          <w:tcPr>
            <w:tcW w:w="70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1"/>
              </w:rPr>
              <w:t>- тревожная сигнализация (ТС)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8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8,15</w:t>
            </w:r>
          </w:p>
        </w:tc>
      </w:tr>
    </w:tbl>
    <w:p w:rsidR="00573C71" w:rsidRDefault="00573C71">
      <w:pPr>
        <w:framePr w:w="9389" w:wrap="notBeside" w:vAnchor="text" w:hAnchor="text" w:xAlign="center" w:y="1"/>
        <w:rPr>
          <w:sz w:val="2"/>
          <w:szCs w:val="2"/>
        </w:rPr>
      </w:pPr>
    </w:p>
    <w:p w:rsidR="00573C71" w:rsidRDefault="00573C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7000"/>
        <w:gridCol w:w="1635"/>
      </w:tblGrid>
      <w:tr w:rsidR="00573C71" w:rsidTr="000073CC">
        <w:trPr>
          <w:trHeight w:hRule="exact" w:val="10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line="280" w:lineRule="exact"/>
              <w:ind w:left="320" w:firstLine="0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0" w:line="280" w:lineRule="exact"/>
              <w:ind w:left="320" w:firstLine="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Наименование услуг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Тариф</w:t>
            </w:r>
          </w:p>
          <w:p w:rsidR="00573C71" w:rsidRDefault="00CB101F" w:rsidP="00CB101F">
            <w:pPr>
              <w:pStyle w:val="20"/>
              <w:framePr w:w="9432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</w:pPr>
            <w:r>
              <w:rPr>
                <w:rStyle w:val="21"/>
              </w:rPr>
              <w:t>Р</w:t>
            </w:r>
            <w:r w:rsidR="00292E21">
              <w:rPr>
                <w:rStyle w:val="21"/>
              </w:rPr>
              <w:t>уб</w:t>
            </w:r>
            <w:r w:rsidR="000073CC">
              <w:rPr>
                <w:rStyle w:val="21"/>
              </w:rPr>
              <w:t>.</w:t>
            </w:r>
            <w:r>
              <w:rPr>
                <w:rStyle w:val="21"/>
              </w:rPr>
              <w:t>/</w:t>
            </w:r>
            <w:r w:rsidR="00292E21">
              <w:rPr>
                <w:rStyle w:val="21"/>
              </w:rPr>
              <w:t>час</w:t>
            </w:r>
          </w:p>
        </w:tc>
      </w:tr>
      <w:tr w:rsidR="00573C71" w:rsidTr="000073CC">
        <w:trPr>
          <w:trHeight w:hRule="exact" w:val="196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1"/>
              </w:rPr>
              <w:t>3.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360"/>
              <w:jc w:val="both"/>
            </w:pPr>
            <w:r>
              <w:rPr>
                <w:rStyle w:val="21"/>
              </w:rPr>
              <w:t>За физическую охрану имущества и объектов граждан и организаций путем выставления стационарных постов, в расчете на 1 штатного сотрудника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331,70</w:t>
            </w:r>
          </w:p>
        </w:tc>
      </w:tr>
      <w:tr w:rsidR="00573C71" w:rsidTr="000073CC">
        <w:trPr>
          <w:trHeight w:hRule="exact" w:val="38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1"/>
              </w:rPr>
              <w:t>4.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22" w:lineRule="exact"/>
              <w:ind w:firstLine="360"/>
              <w:jc w:val="both"/>
            </w:pPr>
            <w:r>
              <w:rPr>
                <w:rStyle w:val="21"/>
              </w:rPr>
              <w:t>За физическую охрану имущества и объектов, на которые частная охранная деятельность не распространяется, в соответствии с перечнем, утвержденным Правительством Российской Федерации и объектов, подлежащих обязательной охране войсками национальной гвардии Российской Федерации, в соответствии с перечнем, утвержденным Правительством Российской Федерации, путем выставления стационарных постов, в расчете на 1 штатного сотрудника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296,00</w:t>
            </w:r>
          </w:p>
        </w:tc>
      </w:tr>
      <w:tr w:rsidR="00573C71" w:rsidTr="000073CC">
        <w:trPr>
          <w:trHeight w:hRule="exact" w:val="21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1"/>
              </w:rPr>
              <w:t>5.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360"/>
              <w:jc w:val="both"/>
            </w:pPr>
            <w:r>
              <w:rPr>
                <w:rStyle w:val="21"/>
              </w:rPr>
              <w:t>За охрану перевозимого имущества на транспорте собственников из расчета за одного сотрудника (согласно п. 4 раз. 2 приказа ФСВНГ РФ от 21 сентября 2018 года № 420 назначается наряд не менее 2-х сотрудников)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331,70</w:t>
            </w:r>
          </w:p>
        </w:tc>
      </w:tr>
      <w:tr w:rsidR="00573C71" w:rsidTr="000073CC">
        <w:trPr>
          <w:trHeight w:hRule="exact" w:val="1229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left="200" w:firstLine="0"/>
              <w:jc w:val="left"/>
            </w:pPr>
            <w:r>
              <w:rPr>
                <w:rStyle w:val="21"/>
              </w:rPr>
              <w:t>5.1.</w:t>
            </w:r>
          </w:p>
        </w:tc>
        <w:tc>
          <w:tcPr>
            <w:tcW w:w="70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360"/>
              <w:jc w:val="both"/>
            </w:pPr>
            <w:r>
              <w:rPr>
                <w:rStyle w:val="21"/>
              </w:rPr>
              <w:t>При использовании служебного автотранспорта ФГКУ УВО и его филиалов расчет производиться самостоятельно, но не ниже установленного тарифа.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"/>
              </w:rPr>
              <w:t>по</w:t>
            </w:r>
          </w:p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"/>
              </w:rPr>
              <w:t>фактическим</w:t>
            </w:r>
          </w:p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r>
              <w:rPr>
                <w:rStyle w:val="21"/>
              </w:rPr>
              <w:t>затратам</w:t>
            </w:r>
          </w:p>
        </w:tc>
      </w:tr>
      <w:tr w:rsidR="00573C71" w:rsidTr="000073CC">
        <w:trPr>
          <w:trHeight w:hRule="exact" w:val="200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left="320" w:firstLine="0"/>
              <w:jc w:val="left"/>
            </w:pPr>
            <w:r>
              <w:rPr>
                <w:rStyle w:val="21"/>
              </w:rPr>
              <w:t>7.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317" w:lineRule="exact"/>
              <w:ind w:firstLine="360"/>
              <w:jc w:val="left"/>
            </w:pPr>
            <w:r>
              <w:rPr>
                <w:rStyle w:val="21"/>
              </w:rPr>
              <w:t>За выезд группы задержания по сигналу «Тревога», поступающего с подвижного охраняемого объекта, оборудованного системой мониторинга подвижных объектов вневедомственной охраны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32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300,00</w:t>
            </w:r>
          </w:p>
        </w:tc>
      </w:tr>
    </w:tbl>
    <w:p w:rsidR="00573C71" w:rsidRDefault="00573C71">
      <w:pPr>
        <w:framePr w:w="9432" w:wrap="notBeside" w:vAnchor="text" w:hAnchor="text" w:xAlign="center" w:y="1"/>
        <w:rPr>
          <w:sz w:val="2"/>
          <w:szCs w:val="2"/>
        </w:rPr>
      </w:pPr>
    </w:p>
    <w:p w:rsidR="00573C71" w:rsidRDefault="00573C71">
      <w:pPr>
        <w:rPr>
          <w:sz w:val="2"/>
          <w:szCs w:val="2"/>
        </w:rPr>
      </w:pPr>
    </w:p>
    <w:p w:rsidR="00573C71" w:rsidRDefault="00573C71">
      <w:pPr>
        <w:rPr>
          <w:sz w:val="2"/>
          <w:szCs w:val="2"/>
        </w:rPr>
        <w:sectPr w:rsidR="00573C71">
          <w:headerReference w:type="default" r:id="rId8"/>
          <w:pgSz w:w="11900" w:h="16840"/>
          <w:pgMar w:top="1010" w:right="785" w:bottom="2446" w:left="16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6744"/>
        <w:gridCol w:w="1915"/>
      </w:tblGrid>
      <w:tr w:rsidR="00573C71">
        <w:trPr>
          <w:trHeight w:hRule="exact" w:val="71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left="340" w:firstLine="0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before="60" w:after="0" w:line="280" w:lineRule="exact"/>
              <w:ind w:left="340" w:firstLine="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Наименование услуг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Тариф</w:t>
            </w:r>
          </w:p>
          <w:p w:rsidR="00573C71" w:rsidRDefault="00CB101F" w:rsidP="00CB101F">
            <w:pPr>
              <w:pStyle w:val="20"/>
              <w:framePr w:w="9494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</w:pPr>
            <w:r>
              <w:rPr>
                <w:rStyle w:val="21"/>
              </w:rPr>
              <w:t>Р</w:t>
            </w:r>
            <w:r w:rsidR="00292E21">
              <w:rPr>
                <w:rStyle w:val="21"/>
              </w:rPr>
              <w:t>уб</w:t>
            </w:r>
            <w:r w:rsidR="000073CC">
              <w:rPr>
                <w:rStyle w:val="21"/>
              </w:rPr>
              <w:t>.</w:t>
            </w:r>
            <w:r>
              <w:rPr>
                <w:rStyle w:val="21"/>
              </w:rPr>
              <w:t>/</w:t>
            </w:r>
            <w:r w:rsidR="00292E21">
              <w:rPr>
                <w:rStyle w:val="21"/>
              </w:rPr>
              <w:t>мес.</w:t>
            </w:r>
          </w:p>
        </w:tc>
      </w:tr>
      <w:tr w:rsidR="00573C71">
        <w:trPr>
          <w:trHeight w:hRule="exact" w:val="165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8.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326" w:lineRule="exact"/>
              <w:ind w:firstLine="400"/>
              <w:jc w:val="both"/>
            </w:pPr>
            <w:r>
              <w:rPr>
                <w:rStyle w:val="21"/>
              </w:rPr>
              <w:t>За охрану квартиры с помощью технических сре</w:t>
            </w:r>
            <w:proofErr w:type="gramStart"/>
            <w:r>
              <w:rPr>
                <w:rStyle w:val="21"/>
              </w:rPr>
              <w:t>дств с пр</w:t>
            </w:r>
            <w:proofErr w:type="gramEnd"/>
            <w:r>
              <w:rPr>
                <w:rStyle w:val="21"/>
              </w:rPr>
              <w:t xml:space="preserve">именением пульта централизованного наблюдения </w:t>
            </w:r>
            <w:r>
              <w:rPr>
                <w:rStyle w:val="22"/>
              </w:rPr>
              <w:t xml:space="preserve">по радиоканалу, по сети интернет и </w:t>
            </w:r>
            <w:r>
              <w:rPr>
                <w:rStyle w:val="22"/>
                <w:lang w:val="en-US" w:eastAsia="en-US" w:bidi="en-US"/>
              </w:rPr>
              <w:t>GSM</w:t>
            </w:r>
            <w:r w:rsidRPr="004629D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 xml:space="preserve">каналу, при оплате интернет и </w:t>
            </w:r>
            <w:r>
              <w:rPr>
                <w:rStyle w:val="22"/>
                <w:lang w:val="en-US" w:eastAsia="en-US" w:bidi="en-US"/>
              </w:rPr>
              <w:t>GSM</w:t>
            </w:r>
            <w:r w:rsidRPr="004629D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канала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3C71">
        <w:trPr>
          <w:trHeight w:hRule="exact" w:val="1963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2"/>
              </w:rPr>
              <w:t xml:space="preserve">собственником, </w:t>
            </w:r>
            <w:r>
              <w:rPr>
                <w:rStyle w:val="21"/>
              </w:rPr>
              <w:t>при минимальной сумме оценки имущества до 20,0 тыс. руб.</w:t>
            </w:r>
          </w:p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326" w:lineRule="exact"/>
              <w:ind w:firstLine="400"/>
              <w:jc w:val="both"/>
            </w:pPr>
            <w:r>
              <w:rPr>
                <w:rStyle w:val="21"/>
              </w:rPr>
              <w:t>За охрану индивидуальных домов с помощью технических сре</w:t>
            </w:r>
            <w:proofErr w:type="gramStart"/>
            <w:r>
              <w:rPr>
                <w:rStyle w:val="21"/>
              </w:rPr>
              <w:t>дств с пр</w:t>
            </w:r>
            <w:proofErr w:type="gramEnd"/>
            <w:r>
              <w:rPr>
                <w:rStyle w:val="21"/>
              </w:rPr>
              <w:t xml:space="preserve">именением пульта централизованного наблюдения </w:t>
            </w:r>
            <w:r>
              <w:rPr>
                <w:rStyle w:val="22"/>
              </w:rPr>
              <w:t xml:space="preserve">по радиоканалу, по сети интернет и </w:t>
            </w:r>
            <w:r>
              <w:rPr>
                <w:rStyle w:val="22"/>
                <w:lang w:val="en-US" w:eastAsia="en-US" w:bidi="en-US"/>
              </w:rPr>
              <w:t>GSM</w:t>
            </w:r>
            <w:r w:rsidRPr="004629D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каналу, при оплате интернет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222,75</w:t>
            </w:r>
          </w:p>
        </w:tc>
      </w:tr>
      <w:tr w:rsidR="00573C71">
        <w:trPr>
          <w:trHeight w:hRule="exact" w:val="1296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2"/>
              </w:rPr>
              <w:t xml:space="preserve">и </w:t>
            </w:r>
            <w:r>
              <w:rPr>
                <w:rStyle w:val="21"/>
                <w:lang w:val="en-US" w:eastAsia="en-US" w:bidi="en-US"/>
              </w:rPr>
              <w:t>GSM</w:t>
            </w:r>
            <w:r w:rsidRPr="004629D6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2"/>
              </w:rPr>
              <w:t xml:space="preserve">канала собственником </w:t>
            </w:r>
            <w:r>
              <w:rPr>
                <w:rStyle w:val="21"/>
              </w:rPr>
              <w:t>с минимальной суммой оценки имущества до 20,0 тыс. руб.</w:t>
            </w:r>
          </w:p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302" w:lineRule="exact"/>
              <w:ind w:firstLine="400"/>
              <w:jc w:val="both"/>
            </w:pPr>
            <w:r>
              <w:rPr>
                <w:rStyle w:val="21"/>
              </w:rPr>
              <w:t xml:space="preserve">За каждый пультовой номер тревожной сигнализации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>: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278,44</w:t>
            </w:r>
          </w:p>
        </w:tc>
      </w:tr>
      <w:tr w:rsidR="00573C71">
        <w:trPr>
          <w:trHeight w:hRule="exact" w:val="336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400"/>
              <w:jc w:val="both"/>
            </w:pPr>
            <w:r>
              <w:rPr>
                <w:rStyle w:val="21"/>
              </w:rPr>
              <w:t>квартире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222,75</w:t>
            </w:r>
          </w:p>
        </w:tc>
      </w:tr>
      <w:tr w:rsidR="00573C71">
        <w:trPr>
          <w:trHeight w:hRule="exact" w:val="965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400"/>
              <w:jc w:val="both"/>
            </w:pPr>
            <w:r>
              <w:rPr>
                <w:rStyle w:val="21"/>
              </w:rPr>
              <w:t xml:space="preserve">индивидуальном </w:t>
            </w:r>
            <w:proofErr w:type="gramStart"/>
            <w:r>
              <w:rPr>
                <w:rStyle w:val="21"/>
              </w:rPr>
              <w:t>доме</w:t>
            </w:r>
            <w:proofErr w:type="gramEnd"/>
          </w:p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before="60" w:after="0" w:line="302" w:lineRule="exact"/>
              <w:ind w:firstLine="400"/>
              <w:jc w:val="both"/>
            </w:pPr>
            <w:r>
              <w:rPr>
                <w:rStyle w:val="21"/>
              </w:rPr>
              <w:t xml:space="preserve">При совмещении охранной и тревожной сигнализации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>: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278,44</w:t>
            </w:r>
          </w:p>
        </w:tc>
      </w:tr>
      <w:tr w:rsidR="00573C71">
        <w:trPr>
          <w:trHeight w:hRule="exact" w:val="336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400"/>
              <w:jc w:val="both"/>
            </w:pPr>
            <w:r>
              <w:rPr>
                <w:rStyle w:val="21"/>
              </w:rPr>
              <w:t>квартире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334,13</w:t>
            </w:r>
          </w:p>
        </w:tc>
      </w:tr>
      <w:tr w:rsidR="00573C71">
        <w:trPr>
          <w:trHeight w:hRule="exact" w:val="293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400"/>
              <w:jc w:val="both"/>
            </w:pPr>
            <w:r>
              <w:rPr>
                <w:rStyle w:val="21"/>
              </w:rPr>
              <w:t xml:space="preserve">индивидуальном </w:t>
            </w:r>
            <w:proofErr w:type="gramStart"/>
            <w:r>
              <w:rPr>
                <w:rStyle w:val="21"/>
              </w:rPr>
              <w:t>доме</w:t>
            </w:r>
            <w:proofErr w:type="gramEnd"/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417,66</w:t>
            </w:r>
          </w:p>
        </w:tc>
      </w:tr>
      <w:tr w:rsidR="00573C71">
        <w:trPr>
          <w:trHeight w:hRule="exact" w:val="195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left="220" w:firstLine="0"/>
              <w:jc w:val="left"/>
            </w:pPr>
            <w:r>
              <w:rPr>
                <w:rStyle w:val="21"/>
              </w:rPr>
              <w:t>9.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322" w:lineRule="exact"/>
              <w:ind w:firstLine="400"/>
              <w:jc w:val="both"/>
            </w:pPr>
            <w:proofErr w:type="gramStart"/>
            <w:r>
              <w:rPr>
                <w:rStyle w:val="21"/>
              </w:rPr>
              <w:t xml:space="preserve">За охрану квартиры с помощью технических средств с применением пульта централизованного наблюдения по проводному каналу </w:t>
            </w:r>
            <w:r>
              <w:rPr>
                <w:rStyle w:val="22"/>
              </w:rPr>
              <w:t>без учета</w:t>
            </w:r>
            <w:proofErr w:type="gramEnd"/>
            <w:r>
              <w:rPr>
                <w:rStyle w:val="22"/>
              </w:rPr>
              <w:t xml:space="preserve"> платы за использование телефонной линии </w:t>
            </w:r>
            <w:r>
              <w:rPr>
                <w:rStyle w:val="21"/>
              </w:rPr>
              <w:t>при минимальной сумме оценки имущества до 20,0 тыс.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73C71">
        <w:trPr>
          <w:trHeight w:hRule="exact" w:val="1968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1"/>
              </w:rPr>
              <w:t>руб.</w:t>
            </w:r>
          </w:p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before="60" w:after="0" w:line="322" w:lineRule="exact"/>
              <w:ind w:firstLine="400"/>
              <w:jc w:val="both"/>
            </w:pPr>
            <w:proofErr w:type="gramStart"/>
            <w:r>
              <w:rPr>
                <w:rStyle w:val="21"/>
              </w:rPr>
              <w:t xml:space="preserve">За охрану индивидуальных домов с помощью технических средств с применением пульта централизованного наблюдения по проводному каналу </w:t>
            </w:r>
            <w:r>
              <w:rPr>
                <w:rStyle w:val="22"/>
              </w:rPr>
              <w:t>без учёта</w:t>
            </w:r>
            <w:proofErr w:type="gramEnd"/>
            <w:r>
              <w:rPr>
                <w:rStyle w:val="22"/>
              </w:rPr>
              <w:t xml:space="preserve"> платы за использование телефонной линии </w:t>
            </w:r>
            <w:r>
              <w:rPr>
                <w:rStyle w:val="21"/>
              </w:rPr>
              <w:t>с минимальной суммой оценки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239,89</w:t>
            </w:r>
          </w:p>
        </w:tc>
      </w:tr>
      <w:tr w:rsidR="00573C71">
        <w:trPr>
          <w:trHeight w:hRule="exact" w:val="941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1"/>
              </w:rPr>
              <w:t>имущества до 20,0 тыс. руб.</w:t>
            </w:r>
          </w:p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before="60" w:after="0" w:line="302" w:lineRule="exact"/>
              <w:ind w:firstLine="400"/>
              <w:jc w:val="both"/>
            </w:pPr>
            <w:r>
              <w:rPr>
                <w:rStyle w:val="21"/>
              </w:rPr>
              <w:t xml:space="preserve">За каждый пультовой номер тревожной сигнализации </w:t>
            </w:r>
            <w:proofErr w:type="gramStart"/>
            <w:r>
              <w:rPr>
                <w:rStyle w:val="21"/>
              </w:rPr>
              <w:t>в</w:t>
            </w:r>
            <w:proofErr w:type="gramEnd"/>
            <w:r>
              <w:rPr>
                <w:rStyle w:val="21"/>
              </w:rPr>
              <w:t>: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299,87</w:t>
            </w:r>
          </w:p>
        </w:tc>
      </w:tr>
      <w:tr w:rsidR="00573C71">
        <w:trPr>
          <w:trHeight w:hRule="exact" w:val="379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400"/>
              <w:jc w:val="both"/>
            </w:pPr>
            <w:r>
              <w:rPr>
                <w:rStyle w:val="21"/>
              </w:rPr>
              <w:t>квартире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239,89</w:t>
            </w:r>
          </w:p>
        </w:tc>
      </w:tr>
      <w:tr w:rsidR="00573C71">
        <w:trPr>
          <w:trHeight w:hRule="exact" w:val="912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322" w:lineRule="exact"/>
              <w:ind w:firstLine="400"/>
              <w:jc w:val="left"/>
            </w:pPr>
            <w:r>
              <w:rPr>
                <w:rStyle w:val="21"/>
              </w:rPr>
              <w:t>индивидуальном доме</w:t>
            </w:r>
            <w:proofErr w:type="gramStart"/>
            <w:r>
              <w:rPr>
                <w:rStyle w:val="21"/>
              </w:rPr>
              <w:t xml:space="preserve"> П</w:t>
            </w:r>
            <w:proofErr w:type="gramEnd"/>
            <w:r>
              <w:rPr>
                <w:rStyle w:val="21"/>
              </w:rPr>
              <w:t>ри совмещении охранной и тревожной сигнализации в: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299,87</w:t>
            </w:r>
          </w:p>
        </w:tc>
      </w:tr>
      <w:tr w:rsidR="00573C71">
        <w:trPr>
          <w:trHeight w:hRule="exact" w:val="379"/>
          <w:jc w:val="center"/>
        </w:trPr>
        <w:tc>
          <w:tcPr>
            <w:tcW w:w="835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400"/>
              <w:jc w:val="both"/>
            </w:pPr>
            <w:r>
              <w:rPr>
                <w:rStyle w:val="21"/>
              </w:rPr>
              <w:t>квартире</w:t>
            </w:r>
          </w:p>
        </w:tc>
        <w:tc>
          <w:tcPr>
            <w:tcW w:w="1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359,83</w:t>
            </w:r>
          </w:p>
        </w:tc>
      </w:tr>
      <w:tr w:rsidR="00573C71">
        <w:trPr>
          <w:trHeight w:hRule="exact" w:val="341"/>
          <w:jc w:val="center"/>
        </w:trPr>
        <w:tc>
          <w:tcPr>
            <w:tcW w:w="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C71" w:rsidRDefault="00573C71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400"/>
              <w:jc w:val="both"/>
            </w:pPr>
            <w:r>
              <w:rPr>
                <w:rStyle w:val="21"/>
              </w:rPr>
              <w:t>в индивидуальном доме</w:t>
            </w:r>
          </w:p>
        </w:tc>
        <w:tc>
          <w:tcPr>
            <w:tcW w:w="1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494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449,81</w:t>
            </w:r>
          </w:p>
        </w:tc>
      </w:tr>
    </w:tbl>
    <w:p w:rsidR="00573C71" w:rsidRDefault="00573C71">
      <w:pPr>
        <w:framePr w:w="9494" w:wrap="notBeside" w:vAnchor="text" w:hAnchor="text" w:xAlign="center" w:y="1"/>
        <w:rPr>
          <w:sz w:val="2"/>
          <w:szCs w:val="2"/>
        </w:rPr>
      </w:pPr>
    </w:p>
    <w:p w:rsidR="00573C71" w:rsidRDefault="00573C7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763"/>
        <w:gridCol w:w="1843"/>
      </w:tblGrid>
      <w:tr w:rsidR="00573C71">
        <w:trPr>
          <w:trHeight w:hRule="exact" w:val="69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line="280" w:lineRule="exact"/>
              <w:ind w:left="240" w:firstLine="0"/>
              <w:jc w:val="left"/>
            </w:pPr>
            <w:r>
              <w:rPr>
                <w:rStyle w:val="21"/>
              </w:rPr>
              <w:lastRenderedPageBreak/>
              <w:t>№</w:t>
            </w:r>
          </w:p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before="60" w:after="0" w:line="280" w:lineRule="exact"/>
              <w:ind w:left="240" w:firstLine="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Наименование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Тариф</w:t>
            </w:r>
          </w:p>
          <w:p w:rsidR="00573C71" w:rsidRDefault="00CB101F" w:rsidP="00CB101F">
            <w:pPr>
              <w:pStyle w:val="20"/>
              <w:framePr w:w="9379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</w:pPr>
            <w:r>
              <w:rPr>
                <w:rStyle w:val="21"/>
              </w:rPr>
              <w:t>Р</w:t>
            </w:r>
            <w:r w:rsidR="00292E21">
              <w:rPr>
                <w:rStyle w:val="21"/>
              </w:rPr>
              <w:t>уб</w:t>
            </w:r>
            <w:r w:rsidR="000073CC">
              <w:rPr>
                <w:rStyle w:val="21"/>
              </w:rPr>
              <w:t>.</w:t>
            </w:r>
            <w:r>
              <w:rPr>
                <w:rStyle w:val="21"/>
              </w:rPr>
              <w:t>/</w:t>
            </w:r>
            <w:r w:rsidR="00292E21">
              <w:rPr>
                <w:rStyle w:val="21"/>
              </w:rPr>
              <w:t>мес.</w:t>
            </w:r>
          </w:p>
        </w:tc>
      </w:tr>
      <w:tr w:rsidR="00573C71">
        <w:trPr>
          <w:trHeight w:hRule="exact" w:val="133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after="0" w:line="322" w:lineRule="exact"/>
              <w:ind w:firstLine="420"/>
              <w:jc w:val="left"/>
            </w:pPr>
            <w:r>
              <w:rPr>
                <w:rStyle w:val="21"/>
              </w:rPr>
              <w:t>За каждые последующие 20 тыс. руб. оценки имущества взимается дополните</w:t>
            </w:r>
            <w:bookmarkStart w:id="0" w:name="_GoBack"/>
            <w:bookmarkEnd w:id="0"/>
            <w:r>
              <w:rPr>
                <w:rStyle w:val="21"/>
              </w:rPr>
              <w:t>льная плата в: квартире</w:t>
            </w:r>
          </w:p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after="0" w:line="322" w:lineRule="exact"/>
              <w:ind w:firstLine="420"/>
              <w:jc w:val="left"/>
            </w:pPr>
            <w:r>
              <w:rPr>
                <w:rStyle w:val="21"/>
              </w:rPr>
              <w:t xml:space="preserve">индивидуальном </w:t>
            </w:r>
            <w:proofErr w:type="gramStart"/>
            <w:r>
              <w:rPr>
                <w:rStyle w:val="21"/>
              </w:rPr>
              <w:t>доме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47,14</w:t>
            </w:r>
          </w:p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</w:pPr>
            <w:r>
              <w:rPr>
                <w:rStyle w:val="21"/>
              </w:rPr>
              <w:t>65,86</w:t>
            </w:r>
          </w:p>
        </w:tc>
      </w:tr>
      <w:tr w:rsidR="00573C71">
        <w:trPr>
          <w:trHeight w:hRule="exact" w:val="136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jc w:val="left"/>
            </w:pPr>
            <w:r>
              <w:rPr>
                <w:rStyle w:val="21"/>
              </w:rPr>
              <w:t>6.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after="0" w:line="317" w:lineRule="exact"/>
              <w:ind w:right="1320" w:firstLine="0"/>
              <w:jc w:val="right"/>
            </w:pPr>
            <w:r>
              <w:rPr>
                <w:rStyle w:val="21"/>
              </w:rPr>
              <w:t>За охрану квартир и МПХИГ при помощи мобильной кнопки тревожной сигнализации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C71" w:rsidRDefault="00292E21">
            <w:pPr>
              <w:pStyle w:val="20"/>
              <w:framePr w:w="9379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105,52</w:t>
            </w:r>
          </w:p>
        </w:tc>
      </w:tr>
    </w:tbl>
    <w:p w:rsidR="00573C71" w:rsidRDefault="00573C71">
      <w:pPr>
        <w:framePr w:w="9379" w:wrap="notBeside" w:vAnchor="text" w:hAnchor="text" w:xAlign="center" w:y="1"/>
        <w:rPr>
          <w:sz w:val="2"/>
          <w:szCs w:val="2"/>
        </w:rPr>
      </w:pPr>
    </w:p>
    <w:p w:rsidR="00573C71" w:rsidRDefault="00573C71">
      <w:pPr>
        <w:rPr>
          <w:sz w:val="2"/>
          <w:szCs w:val="2"/>
        </w:rPr>
      </w:pPr>
    </w:p>
    <w:sectPr w:rsidR="00573C71">
      <w:pgSz w:w="11900" w:h="16840"/>
      <w:pgMar w:top="962" w:right="856" w:bottom="1135" w:left="15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863" w:rsidRDefault="00440863">
      <w:r>
        <w:separator/>
      </w:r>
    </w:p>
  </w:endnote>
  <w:endnote w:type="continuationSeparator" w:id="0">
    <w:p w:rsidR="00440863" w:rsidRDefault="0044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863" w:rsidRDefault="00440863">
      <w:r>
        <w:separator/>
      </w:r>
    </w:p>
  </w:footnote>
  <w:footnote w:type="continuationSeparator" w:id="0">
    <w:p w:rsidR="00440863" w:rsidRDefault="00440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C71" w:rsidRDefault="004629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8C378A9" wp14:editId="3DF8B1C1">
              <wp:simplePos x="0" y="0"/>
              <wp:positionH relativeFrom="page">
                <wp:posOffset>3926205</wp:posOffset>
              </wp:positionH>
              <wp:positionV relativeFrom="page">
                <wp:posOffset>244475</wp:posOffset>
              </wp:positionV>
              <wp:extent cx="62230" cy="139700"/>
              <wp:effectExtent l="1905" t="0" r="63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3C71" w:rsidRDefault="00292E21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073CC" w:rsidRPr="000073CC">
                            <w:rPr>
                              <w:rStyle w:val="a8"/>
                              <w:noProof/>
                            </w:rPr>
                            <w:t>1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15pt;margin-top:19.25pt;width:4.9pt;height:1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tjqQIAAKUFAAAOAAAAZHJzL2Uyb0RvYy54bWysVNtu2zAMfR+wfxD07voSJ42NOEUbx8OA&#10;7gK0+wBFlmNhtmRIauxu2L+PkuMkbV+GbX4QaIk6PCSPuLoZ2gYdmNJcigyHVwFGTFBZcrHP8LfH&#10;wltipA0RJWmkYBl+ZhrfrN+/W/VdyiJZy6ZkCgGI0GnfZbg2pkt9X9OatURfyY4JOKykaomBX7X3&#10;S0V6QG8bPwqChd9LVXZKUqY17ObjIV47/Kpi1HypKs0MajIM3IxblVt3dvXXK5LuFelqTo80yF+w&#10;aAkXEPQElRND0JPib6BaTpXUsjJXVLa+rCpOmcsBsgmDV9k81KRjLhcoju5OZdL/D5Z+PnxViJfQ&#10;O4wEaaFFj2ww6E4OKLLV6TudgtNDB25mgG3raTPV3b2k3zUSclMTsWe3Ssm+ZqQEdqG96V9cHXG0&#10;Bdn1n2QJYciTkQ5oqFRrAaEYCNChS8+nzlgqFDYXUTSDAwon4Sy5DlzjfJJOdzulzQcmW2SNDCvo&#10;u8Mmh3ttLBeSTi42lJAFbxrX+0a82ADHcQciw1V7Zjm4Vv5MgmS73C5jL44WWy8O8ty7LTaxtyjC&#10;63k+yzebPPxl44ZxWvOyZMKGmWQVxn/WtqPAR0GchKVlw0sLZylptd9tGoUOBGRduM9VHE7Obv5L&#10;Gq4IkMurlMIoDu6ixCsWy2svLuK5B+VdekGY3CWLIE7ivHiZ0j0X7N9TQn2Gk3k0H6V0Jv0qt8B9&#10;b3MjacsNDI6GtxlenpxIagW4FaVrrSG8Ge2LUlj651JAu6dGO7lahY5aNcNuABSr4Z0sn0G4SoKy&#10;QIQw7cCopfqBUQ+TI8MCRhtGzUcB0rdDZjLUZOwmgwgKFzNsMBrNjRmH0VOn+L4G3Olx3cLzKLjT&#10;7pnD8VHBLHApHOeWHTaX/87rPF3XvwEAAP//AwBQSwMEFAAGAAgAAAAhAJ2AawHdAAAACQEAAA8A&#10;AABkcnMvZG93bnJldi54bWxMj8tOwzAQRfdI/IM1ldhRJ60arBCnQpXYsKMgJHZuPI2j+hHZbpr8&#10;PcMKdjOaozvnNvvZWTZhTEPwEsp1AQx9F/TgewmfH6+PAljKymtlg0cJCybYt/d3jap1uPl3nI65&#10;ZxTiU60kmJzHmvPUGXQqrcOInm7nEJ3KtMae66huFO4s3xRFxZ0aPH0wasSDwe5yvDoJT/NXwDHh&#10;Ab/PUxfNsAj7tkj5sJpfnoFlnPMfDL/6pA4tOZ3C1evErISqFFtCJWzFDhgB1UaUwE40FDvgbcP/&#10;N2h/AAAA//8DAFBLAQItABQABgAIAAAAIQC2gziS/gAAAOEBAAATAAAAAAAAAAAAAAAAAAAAAABb&#10;Q29udGVudF9UeXBlc10ueG1sUEsBAi0AFAAGAAgAAAAhADj9If/WAAAAlAEAAAsAAAAAAAAAAAAA&#10;AAAALwEAAF9yZWxzLy5yZWxzUEsBAi0AFAAGAAgAAAAhAJ1he2OpAgAApQUAAA4AAAAAAAAAAAAA&#10;AAAALgIAAGRycy9lMm9Eb2MueG1sUEsBAi0AFAAGAAgAAAAhAJ2AawHdAAAACQEAAA8AAAAAAAAA&#10;AAAAAAAAAwUAAGRycy9kb3ducmV2LnhtbFBLBQYAAAAABAAEAPMAAAANBgAAAAA=&#10;" filled="f" stroked="f">
              <v:textbox style="mso-fit-shape-to-text:t" inset="0,0,0,0">
                <w:txbxContent>
                  <w:p w:rsidR="00573C71" w:rsidRDefault="00292E21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073CC" w:rsidRPr="000073CC">
                      <w:rPr>
                        <w:rStyle w:val="a8"/>
                        <w:noProof/>
                      </w:rPr>
                      <w:t>1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DEC"/>
    <w:multiLevelType w:val="multilevel"/>
    <w:tmpl w:val="309A08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C20C9"/>
    <w:multiLevelType w:val="multilevel"/>
    <w:tmpl w:val="ED36C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DF7127"/>
    <w:multiLevelType w:val="multilevel"/>
    <w:tmpl w:val="5178DAB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232B98"/>
    <w:multiLevelType w:val="multilevel"/>
    <w:tmpl w:val="56E033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71"/>
    <w:rsid w:val="000073CC"/>
    <w:rsid w:val="00181A3D"/>
    <w:rsid w:val="00292E21"/>
    <w:rsid w:val="00440863"/>
    <w:rsid w:val="004629D6"/>
    <w:rsid w:val="00573C71"/>
    <w:rsid w:val="00CB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9pt">
    <w:name w:val="Основной текст (2) + Arial Narrow;19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pt">
    <w:name w:val="Основной текст (2) + Интервал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3pt">
    <w:name w:val="Основной текст (2) + Arial Narrow;13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-1pt">
    <w:name w:val="Основной текст (2) + 16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3pt0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9pt">
    <w:name w:val="Основной текст (2) + Arial Narrow;19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pt">
    <w:name w:val="Основной текст (2) + Интервал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rialNarrow13pt">
    <w:name w:val="Основной текст (2) + Arial Narrow;13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6pt-1pt">
    <w:name w:val="Основной текст (2) + 16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3pt0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24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b/>
      <w:bCs/>
      <w:spacing w:val="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MOVO_TEHN</dc:creator>
  <cp:lastModifiedBy>MOVO_TEHN</cp:lastModifiedBy>
  <cp:revision>3</cp:revision>
  <dcterms:created xsi:type="dcterms:W3CDTF">2020-03-11T05:12:00Z</dcterms:created>
  <dcterms:modified xsi:type="dcterms:W3CDTF">2020-03-11T05:25:00Z</dcterms:modified>
</cp:coreProperties>
</file>