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4B" w:rsidRPr="00DD744B" w:rsidRDefault="00DD744B" w:rsidP="00DD744B">
      <w:pPr>
        <w:keepNext/>
        <w:framePr w:dropCap="drop" w:lines="10" w:hSpace="227" w:wrap="around" w:vAnchor="text" w:hAnchor="text"/>
        <w:spacing w:after="0" w:line="5088" w:lineRule="exact"/>
        <w:ind w:left="-567"/>
        <w:textAlignment w:val="baseline"/>
        <w:rPr>
          <w:position w:val="-70"/>
          <w:sz w:val="747"/>
        </w:rPr>
      </w:pPr>
      <w:r>
        <w:rPr>
          <w:noProof/>
          <w:position w:val="-70"/>
          <w:sz w:val="747"/>
          <w:lang w:eastAsia="ru-RU"/>
        </w:rPr>
        <w:drawing>
          <wp:inline distT="0" distB="0" distL="0" distR="0" wp14:anchorId="7FE1AD13" wp14:editId="0FB9A751">
            <wp:extent cx="3579893" cy="2681727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41" cy="268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44B" w:rsidRPr="00DD744B" w:rsidRDefault="00DD744B" w:rsidP="00DD744B">
      <w:pPr>
        <w:rPr>
          <w:b/>
        </w:rPr>
      </w:pPr>
      <w:bookmarkStart w:id="0" w:name="_GoBack"/>
      <w:r w:rsidRPr="00DD744B">
        <w:rPr>
          <w:b/>
        </w:rPr>
        <w:t>Роспотребнадзор информирует</w:t>
      </w:r>
    </w:p>
    <w:bookmarkEnd w:id="0"/>
    <w:p w:rsidR="00DD744B" w:rsidRPr="00DD744B" w:rsidRDefault="00DD744B" w:rsidP="00DD744B">
      <w:r w:rsidRPr="00DD744B">
        <w:t>Могут ли взыскать долги за жилищно-коммунальные услуги с пенсии по старости?</w:t>
      </w:r>
      <w:r w:rsidRPr="00DD744B">
        <w:br/>
      </w:r>
      <w:r w:rsidRPr="00DD744B">
        <w:br/>
        <w:t>Федеральным законом от 02.10.2007 г. №229-ФЗ «Об исполнительном производстве» (далее ФЗ№229) взыскание долга с пенсии по старости не запрещается (п.9 ч.1 ст. 101 ФЗ№229). Кроме того, судебными приставами может быть обращено взыскание на имущество, имеющееся в собственности у пенсионера. В этой части у данных граждан тоже нет никаких льгот. Кроме того, взыскание может быть обращено и на заработную плату работающих пенсионеров.</w:t>
      </w:r>
      <w:r w:rsidRPr="00DD744B">
        <w:br/>
      </w:r>
      <w:r w:rsidRPr="00DD744B">
        <w:br/>
        <w:t>Минэкономразвития предлагает законодательно запретить взыскание долгов с пенсий. Защищая пенсии от кредиторов, документ одновременно предусматривает возможность взыскивать из пенсии отдельные виды долгов – в частности, долги по ЖКХ, обязательства по возмещению ущерба после совершения преступления, административные штрафы и судебные штрафы. Взыскивать с пенсии даже в этом случае можно будет лишь средства в объеме сверх прожиточного минимума за месяц.</w:t>
      </w:r>
      <w:r w:rsidRPr="00DD744B">
        <w:br/>
        <w:t>Согласно ст.99 ФЗ №229 сумма удержания может составлять 50% дохода, в отдельных случаях до 70%. Однако не редки случаи, когда банковский счет пенсионера арестован и с банковской карточки снимают всю пенсию.</w:t>
      </w:r>
      <w:r w:rsidRPr="00DD744B">
        <w:br/>
      </w:r>
      <w:r w:rsidRPr="00DD744B">
        <w:br/>
        <w:t xml:space="preserve">Нужно иметь ввиду, что </w:t>
      </w:r>
      <w:proofErr w:type="gramStart"/>
      <w:r w:rsidRPr="00DD744B">
        <w:t>Конституционный</w:t>
      </w:r>
      <w:proofErr w:type="gramEnd"/>
      <w:r w:rsidRPr="00DD744B">
        <w:t xml:space="preserve"> и Верховный суды неоднократно высказывали мнение, что при определении процента удержания с пенсии, являющейся основным источником дохода, необходимо учитывать интересы должника.</w:t>
      </w:r>
      <w:r w:rsidRPr="00DD744B">
        <w:br/>
      </w:r>
      <w:r w:rsidRPr="00DD744B">
        <w:br/>
        <w:t>Закон позволяет приставу при определении данного процента исходить из конкретных обстоятельств дела. Поэтому при возникновении такой ситуации можно ходатайствовать о снижении процента удержания перед приставами и судом, а также обратиться в прокуратуру, т.к. федеральным законодательством пенсионеры по возрасту отнесены к социально незащищенной категории граждан. </w:t>
      </w:r>
      <w:r w:rsidRPr="00DD744B">
        <w:br/>
      </w:r>
      <w:r w:rsidRPr="00DD744B">
        <w:br/>
        <w:t xml:space="preserve">Информация подготовлена с использованием интернет </w:t>
      </w:r>
      <w:proofErr w:type="gramStart"/>
      <w:r w:rsidRPr="00DD744B">
        <w:t>-р</w:t>
      </w:r>
      <w:proofErr w:type="gramEnd"/>
      <w:r w:rsidRPr="00DD744B">
        <w:t>есурсов</w:t>
      </w:r>
    </w:p>
    <w:p w:rsidR="00DD744B" w:rsidRDefault="00DD744B" w:rsidP="00DD744B"/>
    <w:p w:rsidR="00DD744B" w:rsidRDefault="00DD744B" w:rsidP="00DD744B"/>
    <w:p w:rsidR="00DD744B" w:rsidRDefault="00DD744B" w:rsidP="00DD744B"/>
    <w:p w:rsidR="00DD744B" w:rsidRDefault="00DD744B" w:rsidP="00DD744B"/>
    <w:p w:rsidR="00DD744B" w:rsidRDefault="00DD744B" w:rsidP="00DD744B"/>
    <w:p w:rsidR="00DD744B" w:rsidRDefault="00DD744B" w:rsidP="00DD744B"/>
    <w:p w:rsidR="00DD744B" w:rsidRDefault="00DD744B" w:rsidP="00DD744B"/>
    <w:p w:rsidR="00DD744B" w:rsidRDefault="00DD744B" w:rsidP="00DD744B"/>
    <w:p w:rsidR="00B21210" w:rsidRDefault="00B21210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Pr="00DD744B" w:rsidRDefault="00DD744B" w:rsidP="00DD744B">
      <w:r w:rsidRPr="00DD744B">
        <w:drawing>
          <wp:inline distT="0" distB="0" distL="0" distR="0" wp14:anchorId="54AAD0BC" wp14:editId="3816B0F6">
            <wp:extent cx="5516880" cy="4133850"/>
            <wp:effectExtent l="0" t="0" r="7620" b="0"/>
            <wp:docPr id="1" name="Рисунок 1" descr="Роспотребнадзор информиру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потребнадзор информируе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44B">
        <w:t xml:space="preserve"> </w:t>
      </w:r>
      <w:proofErr w:type="spellStart"/>
      <w:r w:rsidRPr="00DD744B">
        <w:t>Роспотребнадзор</w:t>
      </w:r>
      <w:proofErr w:type="spellEnd"/>
      <w:r w:rsidRPr="00DD744B">
        <w:t xml:space="preserve"> информирует</w:t>
      </w:r>
    </w:p>
    <w:p w:rsidR="00DD744B" w:rsidRPr="00DD744B" w:rsidRDefault="00DD744B" w:rsidP="00DD744B">
      <w:r w:rsidRPr="00DD744B">
        <w:lastRenderedPageBreak/>
        <w:t>Могут ли взыскать долги за жилищно-коммунальные услуги с пенсии по старости?</w:t>
      </w:r>
      <w:r w:rsidRPr="00DD744B">
        <w:br/>
      </w:r>
      <w:r w:rsidRPr="00DD744B">
        <w:br/>
        <w:t>Федеральным законом от 02.10.2007 г. №229-ФЗ «Об исполнительном производстве» (далее ФЗ№229) взыскание долга с пенсии по старости не запрещается (п.9 ч.1 ст. 101 ФЗ№229). Кроме того, судебными приставами может быть обращено взыскание на имущество, имеющееся в собственности у пенсионера. В этой части у данных граждан тоже нет никаких льгот. Кроме того, взыскание может быть обращено и на заработную плату работающих пенсионеров.</w:t>
      </w:r>
      <w:r w:rsidRPr="00DD744B">
        <w:br/>
      </w:r>
      <w:r w:rsidRPr="00DD744B">
        <w:br/>
        <w:t>Минэкономразвития предлагает законодательно запретить взыскание долгов с пенсий. Защищая пенсии от кредиторов, документ одновременно предусматривает возможность взыскивать из пенсии отдельные виды долгов – в частности, долги по ЖКХ, обязательства по возмещению ущерба после совершения преступления, административные штрафы и судебные штрафы. Взыскивать с пенсии даже в этом случае можно будет лишь средства в объеме сверх прожиточного минимума за месяц.</w:t>
      </w:r>
      <w:r w:rsidRPr="00DD744B">
        <w:br/>
        <w:t>Согласно ст.99 ФЗ №229 сумма удержания может составлять 50% дохода, в отдельных случаях до 70%. Однако не редки случаи, когда банковский счет пенсионера арестован и с банковской карточки снимают всю пенсию.</w:t>
      </w:r>
      <w:r w:rsidRPr="00DD744B">
        <w:br/>
      </w:r>
      <w:r w:rsidRPr="00DD744B">
        <w:br/>
        <w:t xml:space="preserve">Нужно иметь ввиду, что </w:t>
      </w:r>
      <w:proofErr w:type="gramStart"/>
      <w:r w:rsidRPr="00DD744B">
        <w:t>Конституционный</w:t>
      </w:r>
      <w:proofErr w:type="gramEnd"/>
      <w:r w:rsidRPr="00DD744B">
        <w:t xml:space="preserve"> и Верховный суды неоднократно высказывали мнение, что при определении процента удержания с пенсии, являющейся основным источником дохода, необходимо учитывать интересы должника.</w:t>
      </w:r>
      <w:r w:rsidRPr="00DD744B">
        <w:br/>
      </w:r>
      <w:r w:rsidRPr="00DD744B">
        <w:br/>
        <w:t>Закон позволяет приставу при определении данного процента исходить из конкретных обстоятельств дела. Поэтому при возникновении такой ситуации можно ходатайствовать о снижении процента удержания перед приставами и судом, а также обратиться в прокуратуру, т.к. федеральным законодательством пенсионеры по возрасту отнесены к социально незащищенной категории граждан. </w:t>
      </w:r>
      <w:r w:rsidRPr="00DD744B">
        <w:br/>
      </w:r>
      <w:r w:rsidRPr="00DD744B">
        <w:br/>
        <w:t xml:space="preserve">Информация подготовлена с использованием интернет </w:t>
      </w:r>
      <w:proofErr w:type="gramStart"/>
      <w:r w:rsidRPr="00DD744B">
        <w:t>-р</w:t>
      </w:r>
      <w:proofErr w:type="gramEnd"/>
      <w:r w:rsidRPr="00DD744B">
        <w:t>есурсов</w:t>
      </w:r>
    </w:p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p w:rsidR="00DD744B" w:rsidRDefault="00DD744B"/>
    <w:sectPr w:rsidR="00DD7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44B"/>
    <w:rsid w:val="00B21210"/>
    <w:rsid w:val="00DD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44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4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492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555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Балыкин</dc:creator>
  <cp:lastModifiedBy>Балыкин</cp:lastModifiedBy>
  <cp:revision>1</cp:revision>
  <dcterms:created xsi:type="dcterms:W3CDTF">2019-12-19T03:14:00Z</dcterms:created>
  <dcterms:modified xsi:type="dcterms:W3CDTF">2019-12-19T03:18:00Z</dcterms:modified>
</cp:coreProperties>
</file>