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23" w:rsidRDefault="00F61923" w:rsidP="005D4A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КОМУ ПОЛОЖЕНО ПОСОБИЕ ПО БЕЗРАБОТИЦЕ 15000 РУБЛЕЙ</w:t>
      </w:r>
    </w:p>
    <w:p w:rsidR="005D4ABC" w:rsidRPr="00D20DED" w:rsidRDefault="005D4ABC" w:rsidP="005D4ABC">
      <w:pPr>
        <w:ind w:firstLine="708"/>
        <w:jc w:val="both"/>
        <w:rPr>
          <w:sz w:val="24"/>
          <w:szCs w:val="24"/>
        </w:rPr>
      </w:pPr>
      <w:r w:rsidRPr="00D20DED">
        <w:rPr>
          <w:sz w:val="24"/>
          <w:szCs w:val="24"/>
        </w:rPr>
        <w:t xml:space="preserve">Постановлением Правительства Челябинской области </w:t>
      </w:r>
      <w:r w:rsidR="00D20DED" w:rsidRPr="00D20DED">
        <w:rPr>
          <w:sz w:val="24"/>
          <w:szCs w:val="24"/>
        </w:rPr>
        <w:t xml:space="preserve">№ 133-п от 06.04.2020 г. </w:t>
      </w:r>
      <w:r w:rsidRPr="00D20DED">
        <w:rPr>
          <w:sz w:val="24"/>
          <w:szCs w:val="24"/>
        </w:rPr>
        <w:t>утвержден порядок  единовременной региональной компенсационной выплаты.</w:t>
      </w:r>
    </w:p>
    <w:p w:rsidR="005D4ABC" w:rsidRPr="00D20DED" w:rsidRDefault="005D4ABC" w:rsidP="005D4ABC">
      <w:pPr>
        <w:ind w:firstLine="708"/>
        <w:jc w:val="both"/>
        <w:rPr>
          <w:sz w:val="24"/>
          <w:szCs w:val="24"/>
        </w:rPr>
      </w:pPr>
      <w:r w:rsidRPr="00D20DED">
        <w:rPr>
          <w:sz w:val="24"/>
          <w:szCs w:val="24"/>
        </w:rPr>
        <w:t>Региональная компенсационная выплата назначается безработным гражданам и гражданам, направленным на профессиональное обучение и дополнительной профессиональное образование органами службы занятости,  за исключением граждан уволенных за нарушение трудовой дисциплины и иные виновные действия, предусмотренные законодательством Российской Федерации. Для получения компенсационной выплат</w:t>
      </w:r>
      <w:r w:rsidR="00116B6F" w:rsidRPr="00D20DED">
        <w:rPr>
          <w:sz w:val="24"/>
          <w:szCs w:val="24"/>
        </w:rPr>
        <w:t>ы</w:t>
      </w:r>
      <w:r w:rsidRPr="00D20DED">
        <w:rPr>
          <w:sz w:val="24"/>
          <w:szCs w:val="24"/>
        </w:rPr>
        <w:t xml:space="preserve"> граждане должны иметь продолжительность трудовой или иной деятельности, признаваемой в соответствии с Законом Российской Федерации «О занятости населения в Российской Федерации» в качестве занятости граждан, не менее 60 календарных дней в 2020 году. Компенсация будет выплачена тем гражданам, указанной категории, которые состоят на учете в службе занятости и будут признаны безработными до 30 апреля 2020 года включительно. Данная поддержка адресована гражданам, потерявшим работу в этом году и испытывающим трудности в трудоустройстве. В эту категорию включены граждане, которые были вынуждены прекратить свою деятельность как индивидуальные предприниматели</w:t>
      </w:r>
      <w:r w:rsidR="005875F6" w:rsidRPr="00D20DED">
        <w:rPr>
          <w:sz w:val="24"/>
          <w:szCs w:val="24"/>
        </w:rPr>
        <w:t xml:space="preserve"> и </w:t>
      </w:r>
      <w:proofErr w:type="spellStart"/>
      <w:r w:rsidR="005875F6" w:rsidRPr="00D20DED">
        <w:rPr>
          <w:sz w:val="24"/>
          <w:szCs w:val="24"/>
        </w:rPr>
        <w:t>самозанятые</w:t>
      </w:r>
      <w:proofErr w:type="spellEnd"/>
      <w:r w:rsidRPr="00D20DED">
        <w:rPr>
          <w:sz w:val="24"/>
          <w:szCs w:val="24"/>
        </w:rPr>
        <w:t>. Кроме того, учтена категория граждан, снятых с учета по безраб</w:t>
      </w:r>
      <w:r w:rsidR="005875F6" w:rsidRPr="00D20DED">
        <w:rPr>
          <w:sz w:val="24"/>
          <w:szCs w:val="24"/>
        </w:rPr>
        <w:t>отице и направленных на обучение</w:t>
      </w:r>
      <w:r w:rsidRPr="00D20DED">
        <w:rPr>
          <w:sz w:val="24"/>
          <w:szCs w:val="24"/>
        </w:rPr>
        <w:t xml:space="preserve"> Центрами занятости, в том числе у кого образовательный процесс был приостановлен в связи с введением режима повышенной готовности в регионе. </w:t>
      </w:r>
    </w:p>
    <w:p w:rsidR="00116B6F" w:rsidRPr="00D20DED" w:rsidRDefault="005D4ABC" w:rsidP="005D4ABC">
      <w:pPr>
        <w:ind w:firstLine="708"/>
        <w:jc w:val="both"/>
        <w:rPr>
          <w:sz w:val="24"/>
          <w:szCs w:val="24"/>
        </w:rPr>
      </w:pPr>
      <w:r w:rsidRPr="00D20DED">
        <w:rPr>
          <w:sz w:val="24"/>
          <w:szCs w:val="24"/>
        </w:rPr>
        <w:t>Не получат региональную компенсационную выплату те граждане, которые не имели официальной занятости (трудоустройства) длительное время и обратились в органы службы занятости</w:t>
      </w:r>
      <w:r w:rsidR="004F4C04" w:rsidRPr="00D20DED">
        <w:rPr>
          <w:sz w:val="24"/>
          <w:szCs w:val="24"/>
        </w:rPr>
        <w:t xml:space="preserve"> с целью поиска работы</w:t>
      </w:r>
      <w:r w:rsidRPr="00D20DED">
        <w:rPr>
          <w:sz w:val="24"/>
          <w:szCs w:val="24"/>
        </w:rPr>
        <w:t xml:space="preserve">. В случае отсутствия возможности трудоустроить </w:t>
      </w:r>
      <w:r w:rsidR="005875F6" w:rsidRPr="00D20DED">
        <w:rPr>
          <w:sz w:val="24"/>
          <w:szCs w:val="24"/>
        </w:rPr>
        <w:t xml:space="preserve">таких граждан им будет назначено пособие по безработице. </w:t>
      </w:r>
    </w:p>
    <w:p w:rsidR="005D4ABC" w:rsidRPr="00D20DED" w:rsidRDefault="005875F6" w:rsidP="005D4ABC">
      <w:pPr>
        <w:ind w:firstLine="708"/>
        <w:jc w:val="both"/>
        <w:rPr>
          <w:sz w:val="24"/>
          <w:szCs w:val="24"/>
        </w:rPr>
      </w:pPr>
      <w:r w:rsidRPr="00D20DED">
        <w:rPr>
          <w:sz w:val="24"/>
          <w:szCs w:val="24"/>
        </w:rPr>
        <w:t>В ближайшее время ожидается принятие мер дополнительной поддержки безработных граждан на средства федерального и областного бюджет</w:t>
      </w:r>
      <w:r w:rsidR="00E74E2F">
        <w:rPr>
          <w:sz w:val="24"/>
          <w:szCs w:val="24"/>
        </w:rPr>
        <w:t>ов</w:t>
      </w:r>
      <w:bookmarkStart w:id="0" w:name="_GoBack"/>
      <w:bookmarkEnd w:id="0"/>
      <w:proofErr w:type="gramStart"/>
      <w:r w:rsidRPr="00D20DED">
        <w:rPr>
          <w:sz w:val="24"/>
          <w:szCs w:val="24"/>
        </w:rPr>
        <w:t>.</w:t>
      </w:r>
      <w:r w:rsidR="00116B6F" w:rsidRPr="00D20DED">
        <w:rPr>
          <w:sz w:val="24"/>
          <w:szCs w:val="24"/>
        </w:rPr>
        <w:t>О</w:t>
      </w:r>
      <w:proofErr w:type="gramEnd"/>
      <w:r w:rsidR="00116B6F" w:rsidRPr="00D20DED">
        <w:rPr>
          <w:sz w:val="24"/>
          <w:szCs w:val="24"/>
        </w:rPr>
        <w:t>жидается, что  дл</w:t>
      </w:r>
      <w:r w:rsidRPr="00D20DED">
        <w:rPr>
          <w:sz w:val="24"/>
          <w:szCs w:val="24"/>
        </w:rPr>
        <w:t>я них будут организованы общественные работы</w:t>
      </w:r>
      <w:r w:rsidR="00116B6F" w:rsidRPr="00D20DED">
        <w:rPr>
          <w:sz w:val="24"/>
          <w:szCs w:val="24"/>
        </w:rPr>
        <w:t xml:space="preserve"> и р</w:t>
      </w:r>
      <w:r w:rsidRPr="00D20DED">
        <w:rPr>
          <w:sz w:val="24"/>
          <w:szCs w:val="24"/>
        </w:rPr>
        <w:t>ассматривается вариант материальной поддержки граждан, которые примут решение заняться предпринимательской деятельностью.</w:t>
      </w:r>
    </w:p>
    <w:p w:rsidR="005D4ABC" w:rsidRPr="00D20DED" w:rsidRDefault="004F4C04" w:rsidP="005D4ABC">
      <w:pPr>
        <w:ind w:firstLine="708"/>
        <w:jc w:val="both"/>
        <w:rPr>
          <w:sz w:val="24"/>
          <w:szCs w:val="24"/>
        </w:rPr>
      </w:pPr>
      <w:r w:rsidRPr="00D20DED">
        <w:rPr>
          <w:sz w:val="24"/>
          <w:szCs w:val="24"/>
        </w:rPr>
        <w:t xml:space="preserve">Региональная компенсационная выплата </w:t>
      </w:r>
      <w:r w:rsidR="005D4ABC" w:rsidRPr="00D20DED">
        <w:rPr>
          <w:sz w:val="24"/>
          <w:szCs w:val="24"/>
        </w:rPr>
        <w:t>устанавливается в таком размере, чтобы общая сумма выплат с учётом пособия по безработице или стипендии составляла 15000 рублей (с учетом районного коэффициента)</w:t>
      </w:r>
      <w:r w:rsidR="00116B6F" w:rsidRPr="00D20DED">
        <w:rPr>
          <w:sz w:val="24"/>
          <w:szCs w:val="24"/>
        </w:rPr>
        <w:t xml:space="preserve"> за апрель 2020 года</w:t>
      </w:r>
      <w:r w:rsidR="005D4ABC" w:rsidRPr="00D20DED">
        <w:rPr>
          <w:sz w:val="24"/>
          <w:szCs w:val="24"/>
        </w:rPr>
        <w:t xml:space="preserve">. </w:t>
      </w:r>
    </w:p>
    <w:p w:rsidR="005D4ABC" w:rsidRPr="00D20DED" w:rsidRDefault="005D4ABC" w:rsidP="005D4ABC">
      <w:pPr>
        <w:ind w:firstLine="708"/>
        <w:jc w:val="both"/>
        <w:rPr>
          <w:sz w:val="24"/>
          <w:szCs w:val="24"/>
        </w:rPr>
      </w:pPr>
      <w:r w:rsidRPr="00D20DED">
        <w:rPr>
          <w:sz w:val="24"/>
          <w:szCs w:val="24"/>
        </w:rPr>
        <w:t>Данная выплата не будет учитываться при исчислении материального обеспечения (дохода, совокупного дохода) гражданина (семьи) при определении права на получение иных мер социальной поддержки.</w:t>
      </w:r>
    </w:p>
    <w:p w:rsidR="00EA09F5" w:rsidRPr="00D20DED" w:rsidRDefault="005D4ABC" w:rsidP="00116B6F">
      <w:pPr>
        <w:ind w:firstLine="708"/>
        <w:jc w:val="both"/>
        <w:rPr>
          <w:sz w:val="24"/>
          <w:szCs w:val="24"/>
        </w:rPr>
      </w:pPr>
      <w:r w:rsidRPr="00D20DED">
        <w:rPr>
          <w:sz w:val="24"/>
          <w:szCs w:val="24"/>
        </w:rPr>
        <w:t xml:space="preserve">Для получения региональной компенсационной выплаты гражданам не надо будет писать заявления и дополнительно обращаться в Центры занятости, она будет выплачиваться автоматически. </w:t>
      </w:r>
    </w:p>
    <w:sectPr w:rsidR="00EA09F5" w:rsidRPr="00D20DED" w:rsidSect="0011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11F"/>
    <w:rsid w:val="00116B6F"/>
    <w:rsid w:val="00352FB5"/>
    <w:rsid w:val="0045611F"/>
    <w:rsid w:val="004F4C04"/>
    <w:rsid w:val="005875F6"/>
    <w:rsid w:val="005D4ABC"/>
    <w:rsid w:val="00A01DE9"/>
    <w:rsid w:val="00D20DED"/>
    <w:rsid w:val="00E74E2F"/>
    <w:rsid w:val="00EA09F5"/>
    <w:rsid w:val="00F6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Шегуров</dc:creator>
  <cp:lastModifiedBy>Храмова</cp:lastModifiedBy>
  <cp:revision>5</cp:revision>
  <cp:lastPrinted>2020-04-05T11:34:00Z</cp:lastPrinted>
  <dcterms:created xsi:type="dcterms:W3CDTF">2020-04-05T11:44:00Z</dcterms:created>
  <dcterms:modified xsi:type="dcterms:W3CDTF">2020-04-08T09:12:00Z</dcterms:modified>
</cp:coreProperties>
</file>