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39" w:rsidRDefault="00827439" w:rsidP="004F4E70">
      <w:pPr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D0D18" w:rsidRDefault="00BD0D18" w:rsidP="004F4E70">
      <w:pPr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D0D18" w:rsidRDefault="00BD0D18" w:rsidP="004F4E70">
      <w:pPr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  <w:lang w:eastAsia="ru-RU"/>
        </w:rPr>
        <w:drawing>
          <wp:inline distT="0" distB="0" distL="0" distR="0" wp14:anchorId="5B95D5E4" wp14:editId="1E3B7C86">
            <wp:extent cx="6353175" cy="2878783"/>
            <wp:effectExtent l="0" t="0" r="0" b="0"/>
            <wp:docPr id="4" name="Рисунок 4" descr="C:\Users\Балыкин\Pictures\мфц+росреестр с адрес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алыкин\Pictures\мфц+росреестр с адрес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76" cy="288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70" w:rsidRPr="00BD0D18" w:rsidRDefault="00BD0D18" w:rsidP="004F4E70">
      <w:pPr>
        <w:spacing w:before="240" w:line="240" w:lineRule="auto"/>
        <w:rPr>
          <w:rFonts w:ascii="Times New Roman" w:hAnsi="Times New Roman" w:cs="Times New Roman"/>
          <w:b/>
          <w:color w:val="542804"/>
          <w:sz w:val="44"/>
          <w:szCs w:val="44"/>
        </w:rPr>
      </w:pPr>
      <w:r>
        <w:rPr>
          <w:rFonts w:ascii="Times New Roman" w:hAnsi="Times New Roman" w:cs="Times New Roman"/>
          <w:b/>
          <w:color w:val="542804"/>
          <w:sz w:val="44"/>
          <w:szCs w:val="44"/>
        </w:rPr>
        <w:t xml:space="preserve">             </w:t>
      </w:r>
      <w:r w:rsidR="004F4E70" w:rsidRPr="00BD0D18">
        <w:rPr>
          <w:rFonts w:ascii="Times New Roman" w:hAnsi="Times New Roman" w:cs="Times New Roman"/>
          <w:b/>
          <w:color w:val="542804"/>
          <w:sz w:val="44"/>
          <w:szCs w:val="44"/>
        </w:rPr>
        <w:t xml:space="preserve">С августа 2019 года будет доступен экстерриториальный принцип по услуге </w:t>
      </w:r>
      <w:proofErr w:type="spellStart"/>
      <w:r w:rsidR="004F4E70" w:rsidRPr="00BD0D18">
        <w:rPr>
          <w:rFonts w:ascii="Times New Roman" w:hAnsi="Times New Roman" w:cs="Times New Roman"/>
          <w:b/>
          <w:color w:val="542804"/>
          <w:sz w:val="44"/>
          <w:szCs w:val="44"/>
        </w:rPr>
        <w:t>Росреестра</w:t>
      </w:r>
      <w:proofErr w:type="spellEnd"/>
    </w:p>
    <w:p w:rsidR="004F4E70" w:rsidRPr="00BD0D18" w:rsidRDefault="007E6518" w:rsidP="004F4E70">
      <w:pPr>
        <w:spacing w:before="240" w:line="240" w:lineRule="auto"/>
        <w:rPr>
          <w:rFonts w:ascii="Times New Roman" w:hAnsi="Times New Roman" w:cs="Times New Roman"/>
          <w:color w:val="542804"/>
          <w:sz w:val="28"/>
          <w:szCs w:val="28"/>
        </w:rPr>
      </w:pPr>
      <w:r w:rsidRPr="00BD0D18">
        <w:rPr>
          <w:rFonts w:ascii="Times New Roman" w:hAnsi="Times New Roman" w:cs="Times New Roman"/>
          <w:color w:val="542804"/>
          <w:sz w:val="28"/>
          <w:szCs w:val="28"/>
        </w:rPr>
        <w:t xml:space="preserve">    </w:t>
      </w:r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 xml:space="preserve">С </w:t>
      </w:r>
      <w:smartTag w:uri="urn:schemas-microsoft-com:office:smarttags" w:element="date">
        <w:smartTagPr>
          <w:attr w:name="Year" w:val="2019"/>
          <w:attr w:name="Day" w:val="01"/>
          <w:attr w:name="Month" w:val="8"/>
          <w:attr w:name="ls" w:val="trans"/>
        </w:smartTagPr>
        <w:r w:rsidR="004F4E70" w:rsidRPr="00BD0D18">
          <w:rPr>
            <w:rFonts w:ascii="Times New Roman" w:hAnsi="Times New Roman" w:cs="Times New Roman"/>
            <w:color w:val="542804"/>
            <w:sz w:val="28"/>
            <w:szCs w:val="28"/>
          </w:rPr>
          <w:t>01 августа  2019 года</w:t>
        </w:r>
      </w:smartTag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 xml:space="preserve"> в офисе МБУ "МФЦ города Катав-</w:t>
      </w:r>
      <w:proofErr w:type="spellStart"/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>Ивановска</w:t>
      </w:r>
      <w:proofErr w:type="spellEnd"/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 xml:space="preserve"> и ТОСП города Юрюзань", государственная услуга </w:t>
      </w:r>
      <w:proofErr w:type="spellStart"/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>Росреестра</w:t>
      </w:r>
      <w:proofErr w:type="spellEnd"/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 xml:space="preserve"> «Государственный кадастровый учет недвижимого имущества и (или) государственная регистрация прав на недвижимое имущество» предоставляется по экстерриториальному принципу.</w:t>
      </w:r>
    </w:p>
    <w:p w:rsidR="004F4E70" w:rsidRPr="00BD0D18" w:rsidRDefault="007E6518" w:rsidP="004F4E70">
      <w:pPr>
        <w:spacing w:before="240" w:line="240" w:lineRule="auto"/>
        <w:rPr>
          <w:rFonts w:ascii="Times New Roman" w:hAnsi="Times New Roman" w:cs="Times New Roman"/>
          <w:color w:val="542804"/>
          <w:sz w:val="28"/>
          <w:szCs w:val="28"/>
        </w:rPr>
      </w:pPr>
      <w:r w:rsidRPr="00BD0D18">
        <w:rPr>
          <w:rFonts w:ascii="Times New Roman" w:hAnsi="Times New Roman" w:cs="Times New Roman"/>
          <w:color w:val="542804"/>
          <w:sz w:val="28"/>
          <w:szCs w:val="28"/>
        </w:rPr>
        <w:t xml:space="preserve">   </w:t>
      </w:r>
      <w:r w:rsidR="004F4E70" w:rsidRPr="00BD0D18">
        <w:rPr>
          <w:rFonts w:ascii="Times New Roman" w:hAnsi="Times New Roman" w:cs="Times New Roman"/>
          <w:color w:val="542804"/>
          <w:sz w:val="28"/>
          <w:szCs w:val="28"/>
        </w:rPr>
        <w:t>Данный принцип дает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</w:t>
      </w:r>
    </w:p>
    <w:p w:rsidR="004F4E70" w:rsidRDefault="004F4E70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715DFA" w:rsidRDefault="00715DFA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715DFA" w:rsidRDefault="00715DFA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715DFA" w:rsidRDefault="00715DFA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715DFA" w:rsidRDefault="00715DFA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</w:p>
    <w:p w:rsidR="004F4E70" w:rsidRDefault="004F4E70" w:rsidP="00BD0D18">
      <w:pPr>
        <w:spacing w:before="240" w:line="240" w:lineRule="auto"/>
        <w:ind w:left="-709" w:firstLine="709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bookmarkStart w:id="0" w:name="_GoBack"/>
      <w:bookmarkEnd w:id="0"/>
    </w:p>
    <w:p w:rsidR="009B79BD" w:rsidRDefault="009B79BD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B79BD" w:rsidRDefault="009B79BD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B79BD" w:rsidRPr="004F4E70" w:rsidRDefault="009B79BD" w:rsidP="009B79BD">
      <w:pPr>
        <w:spacing w:before="240" w:line="240" w:lineRule="auto"/>
        <w:ind w:left="-993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sectPr w:rsidR="009B79BD" w:rsidRPr="004F4E70" w:rsidSect="00BD0D1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B5"/>
    <w:rsid w:val="00114CCC"/>
    <w:rsid w:val="00187454"/>
    <w:rsid w:val="001C197D"/>
    <w:rsid w:val="00307636"/>
    <w:rsid w:val="00371394"/>
    <w:rsid w:val="004F4E70"/>
    <w:rsid w:val="00715DFA"/>
    <w:rsid w:val="007E6518"/>
    <w:rsid w:val="00800CB5"/>
    <w:rsid w:val="00827439"/>
    <w:rsid w:val="009B79BD"/>
    <w:rsid w:val="00BD0D18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E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E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9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</dc:creator>
  <cp:lastModifiedBy>Балыкин</cp:lastModifiedBy>
  <cp:revision>3</cp:revision>
  <cp:lastPrinted>2019-08-05T06:40:00Z</cp:lastPrinted>
  <dcterms:created xsi:type="dcterms:W3CDTF">2019-09-19T04:33:00Z</dcterms:created>
  <dcterms:modified xsi:type="dcterms:W3CDTF">2019-09-19T04:34:00Z</dcterms:modified>
</cp:coreProperties>
</file>