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DF" w:rsidRDefault="001E46DF" w:rsidP="008F302D"/>
    <w:p w:rsidR="001E46DF" w:rsidRDefault="001E46DF" w:rsidP="008F302D"/>
    <w:p w:rsidR="001E46DF" w:rsidRDefault="001E46DF" w:rsidP="008F302D"/>
    <w:p w:rsidR="001E46DF" w:rsidRPr="001E46DF" w:rsidRDefault="001E46DF" w:rsidP="001E46DF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 w:rsidRPr="001E46DF"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№0169300027813000717-П от 10.10.2013</w:t>
      </w:r>
    </w:p>
    <w:p w:rsidR="001E46DF" w:rsidRPr="001E46DF" w:rsidRDefault="001E46DF" w:rsidP="001E46DF">
      <w:r w:rsidRPr="001E46DF">
        <w:br/>
        <w:t xml:space="preserve">10 октября 2013 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1. Наименование и способ размещения заказа: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Поставка </w:t>
      </w:r>
      <w:proofErr w:type="spellStart"/>
      <w:r w:rsidRPr="001E46DF">
        <w:t>севофлурана</w:t>
      </w:r>
      <w:proofErr w:type="spellEnd"/>
      <w:r w:rsidRPr="001E46DF">
        <w:t xml:space="preserve">; </w:t>
      </w:r>
      <w:r w:rsidRPr="001E46DF">
        <w:rPr>
          <w:b/>
          <w:bCs/>
        </w:rPr>
        <w:t>способ размещения заказа - Запрос котировок</w:t>
      </w:r>
      <w:r w:rsidRPr="001E46DF">
        <w:t xml:space="preserve"> 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2. Уполномоченный орган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Администрация </w:t>
      </w:r>
      <w:proofErr w:type="spellStart"/>
      <w:proofErr w:type="gramStart"/>
      <w:r w:rsidRPr="001E46DF">
        <w:t>Катав-Ивановского</w:t>
      </w:r>
      <w:proofErr w:type="spellEnd"/>
      <w:proofErr w:type="gramEnd"/>
      <w:r w:rsidRPr="001E46DF">
        <w:t xml:space="preserve"> муниципального района (ИНН 7410001498, КПП 741001001)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rPr>
          <w:b/>
          <w:bCs/>
        </w:rPr>
        <w:t>Заказчики:</w:t>
      </w:r>
      <w:r w:rsidRPr="001E46DF">
        <w:t xml:space="preserve"> 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>Муниципальное учреждение "</w:t>
      </w:r>
      <w:proofErr w:type="spellStart"/>
      <w:proofErr w:type="gramStart"/>
      <w:r w:rsidRPr="001E46DF">
        <w:t>Катав-Ивановская</w:t>
      </w:r>
      <w:proofErr w:type="spellEnd"/>
      <w:proofErr w:type="gramEnd"/>
      <w:r w:rsidRPr="001E46DF">
        <w:t xml:space="preserve"> центральная районная больница" (ИНН 7410000960, КПП 741001001)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3. Предмет контракта:</w:t>
      </w:r>
    </w:p>
    <w:p w:rsidR="001E46DF" w:rsidRPr="001E46DF" w:rsidRDefault="001E46DF" w:rsidP="001E46DF">
      <w:pPr>
        <w:spacing w:before="100" w:beforeAutospacing="1" w:after="240"/>
        <w:ind w:left="375"/>
      </w:pPr>
      <w:r w:rsidRPr="001E46DF">
        <w:t xml:space="preserve">«Поставка </w:t>
      </w:r>
      <w:proofErr w:type="spellStart"/>
      <w:r w:rsidRPr="001E46DF">
        <w:t>севофлурана</w:t>
      </w:r>
      <w:proofErr w:type="spellEnd"/>
      <w:r w:rsidRPr="001E46DF">
        <w:t xml:space="preserve">» </w:t>
      </w:r>
      <w:r w:rsidRPr="001E46DF">
        <w:br/>
        <w:t>Начальная (максимальная) цена контракта (с указанием валюты): 35 107,44 (тридцать пять тысяч сто семь рублей сорок четыре копейки) Российский рубль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4. Извещение о проведении запроса котировок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Извещение о проведении запроса котировок было размещено на официальном сайте </w:t>
      </w:r>
      <w:proofErr w:type="spellStart"/>
      <w:r w:rsidRPr="001E46DF">
        <w:t>www.zakupki.gov.ru</w:t>
      </w:r>
      <w:proofErr w:type="spellEnd"/>
      <w:r w:rsidRPr="001E46DF">
        <w:t xml:space="preserve"> (извещение №0169300027813000717 от 02.10.2013).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5. Сведения о комиссии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rPr>
          <w:b/>
          <w:bCs/>
        </w:rPr>
        <w:t xml:space="preserve">Председатель комиссии: </w:t>
      </w:r>
      <w:r w:rsidRPr="001E46DF">
        <w:br/>
      </w:r>
      <w:proofErr w:type="spellStart"/>
      <w:r w:rsidRPr="001E46DF">
        <w:t>Катунькина</w:t>
      </w:r>
      <w:proofErr w:type="spellEnd"/>
      <w:r w:rsidRPr="001E46DF">
        <w:t xml:space="preserve"> Марина Борисовна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rPr>
          <w:b/>
          <w:bCs/>
        </w:rPr>
        <w:t xml:space="preserve">Зам. председателя комиссии: </w:t>
      </w:r>
      <w:r w:rsidRPr="001E46DF">
        <w:br/>
      </w:r>
      <w:proofErr w:type="spellStart"/>
      <w:r w:rsidRPr="001E46DF">
        <w:t>Смольникова</w:t>
      </w:r>
      <w:proofErr w:type="spellEnd"/>
      <w:r w:rsidRPr="001E46DF">
        <w:t xml:space="preserve"> Светлана Борисовна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rPr>
          <w:b/>
          <w:bCs/>
        </w:rPr>
        <w:t xml:space="preserve">Член комиссии: </w:t>
      </w:r>
      <w:r w:rsidRPr="001E46DF">
        <w:br/>
      </w:r>
      <w:proofErr w:type="spellStart"/>
      <w:r w:rsidRPr="001E46DF">
        <w:t>Болотникова</w:t>
      </w:r>
      <w:proofErr w:type="spellEnd"/>
      <w:r w:rsidRPr="001E46DF">
        <w:t xml:space="preserve"> Наталия Владимировна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rPr>
          <w:b/>
          <w:bCs/>
        </w:rPr>
        <w:t xml:space="preserve">Член комиссии: </w:t>
      </w:r>
      <w:r w:rsidRPr="001E46DF">
        <w:br/>
      </w:r>
      <w:proofErr w:type="spellStart"/>
      <w:r w:rsidRPr="001E46DF">
        <w:t>Ергунова</w:t>
      </w:r>
      <w:proofErr w:type="spellEnd"/>
      <w:r w:rsidRPr="001E46DF">
        <w:t xml:space="preserve"> Ольга Викторовна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rPr>
          <w:b/>
          <w:bCs/>
        </w:rPr>
        <w:lastRenderedPageBreak/>
        <w:t xml:space="preserve">Член комиссии: </w:t>
      </w:r>
      <w:r w:rsidRPr="001E46DF">
        <w:br/>
        <w:t>Соколов Дмитрий Викторович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rPr>
          <w:b/>
          <w:bCs/>
        </w:rPr>
        <w:t xml:space="preserve">Член комиссии: </w:t>
      </w:r>
      <w:r w:rsidRPr="001E46DF">
        <w:br/>
        <w:t>Степанов Александр Васильевич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Присутствовали 6 (шесть) из 7 (семь). 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6. Процедура рассмотрения и оценки котировочных заявок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Процедура рассмотрения и оценки котировочных заявок проведена 10.10.2013 по адресу: 456110, Челябинская область, </w:t>
      </w:r>
      <w:proofErr w:type="spellStart"/>
      <w:r w:rsidRPr="001E46DF">
        <w:t>г</w:t>
      </w:r>
      <w:proofErr w:type="gramStart"/>
      <w:r w:rsidRPr="001E46DF">
        <w:t>.К</w:t>
      </w:r>
      <w:proofErr w:type="gramEnd"/>
      <w:r w:rsidRPr="001E46DF">
        <w:t>атав-Ивановск</w:t>
      </w:r>
      <w:proofErr w:type="spellEnd"/>
      <w:r w:rsidRPr="001E46DF">
        <w:t>, ул.Ст.Разина, 45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7. Котировочные заявки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К сроку окончания подачи котировочных заявок было предоставлено заявок – 2 (две) шт. 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8. Решение комиссии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№ регистр</w:t>
            </w:r>
            <w:proofErr w:type="gramStart"/>
            <w:r w:rsidRPr="001E46DF">
              <w:t>.</w:t>
            </w:r>
            <w:proofErr w:type="gramEnd"/>
            <w:r w:rsidRPr="001E46DF">
              <w:t xml:space="preserve"> </w:t>
            </w:r>
            <w:proofErr w:type="gramStart"/>
            <w:r w:rsidRPr="001E46DF">
              <w:t>з</w:t>
            </w:r>
            <w:proofErr w:type="gramEnd"/>
            <w:r w:rsidRPr="001E46DF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Решение комиссии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 xml:space="preserve">Общество с ограниченной ответственностью "ТРИАФАРМА"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454902, г</w:t>
            </w:r>
            <w:proofErr w:type="gramStart"/>
            <w:r w:rsidRPr="001E46DF">
              <w:t>.Ч</w:t>
            </w:r>
            <w:proofErr w:type="gramEnd"/>
            <w:r w:rsidRPr="001E46DF">
              <w:t>елябинск, пос.Шершни, ул.Центральная,д.3Б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r w:rsidRPr="001E46DF">
              <w:t>Допустить к участию в запросе котировок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Открытое акционерное общество "Областной аптечный склад" направлени</w:t>
            </w:r>
            <w:proofErr w:type="gramStart"/>
            <w:r w:rsidRPr="001E46DF">
              <w:t>е"</w:t>
            </w:r>
            <w:proofErr w:type="gramEnd"/>
            <w:r w:rsidRPr="001E46DF">
              <w:t xml:space="preserve">Западное"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456219, г</w:t>
            </w:r>
            <w:proofErr w:type="gramStart"/>
            <w:r w:rsidRPr="001E46DF">
              <w:t>.З</w:t>
            </w:r>
            <w:proofErr w:type="gramEnd"/>
            <w:r w:rsidRPr="001E46DF">
              <w:t xml:space="preserve">латоуст, проспект </w:t>
            </w:r>
            <w:proofErr w:type="spellStart"/>
            <w:r w:rsidRPr="001E46DF">
              <w:t>им.Ю.А.Гагарина</w:t>
            </w:r>
            <w:proofErr w:type="spellEnd"/>
            <w:r w:rsidRPr="001E46DF">
              <w:t>, 1 линия, дом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r w:rsidRPr="001E46DF">
              <w:t>Допустить к участию в запросе котировок</w:t>
            </w:r>
          </w:p>
        </w:tc>
      </w:tr>
    </w:tbl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9. Результаты проведения запроса котировок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br/>
        <w:t>Победителем в проведении запроса котировок определен участник размещения заказа с номером заявки №1</w:t>
      </w:r>
      <w:r w:rsidRPr="001E46DF">
        <w:br/>
      </w:r>
      <w:r w:rsidRPr="001E46DF">
        <w:lastRenderedPageBreak/>
        <w:t>ИНН 3665085440, КПП 366501001 Общество с ограниченной ответственностью "ТРИАФАРМА" (Адрес: 454902, г</w:t>
      </w:r>
      <w:proofErr w:type="gramStart"/>
      <w:r w:rsidRPr="001E46DF">
        <w:t>.Ч</w:t>
      </w:r>
      <w:proofErr w:type="gramEnd"/>
      <w:r w:rsidRPr="001E46DF">
        <w:t>елябинск, пос.Шершни, ул.Центральная,д.3Б).</w:t>
      </w:r>
      <w:r w:rsidRPr="001E46DF">
        <w:br/>
        <w:t>Предложение о цене контракта: 33 240,00 (тридцать три тысячи двести сорок рублей) Российский рубль</w:t>
      </w:r>
      <w:r w:rsidRPr="001E46DF">
        <w:br/>
      </w:r>
      <w:r w:rsidRPr="001E46DF"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1E46DF">
        <w:br/>
        <w:t>ИНН 7451344670 Открытое акционерное общество "Областной аптечный склад" направление"Западное" (Адрес: 456219, г</w:t>
      </w:r>
      <w:proofErr w:type="gramStart"/>
      <w:r w:rsidRPr="001E46DF">
        <w:t>.З</w:t>
      </w:r>
      <w:proofErr w:type="gramEnd"/>
      <w:r w:rsidRPr="001E46DF">
        <w:t xml:space="preserve">латоуст, проспект </w:t>
      </w:r>
      <w:proofErr w:type="spellStart"/>
      <w:r w:rsidRPr="001E46DF">
        <w:t>им.Ю.А.Гагарина</w:t>
      </w:r>
      <w:proofErr w:type="spellEnd"/>
      <w:r w:rsidRPr="001E46DF">
        <w:t>, 1 линия, дом 15).</w:t>
      </w:r>
      <w:r w:rsidRPr="001E46DF">
        <w:br/>
        <w:t>Предложение о цене контракта: 34 000,00 (тридцать четыре тысячи рублей) Российский рубль</w:t>
      </w:r>
      <w:proofErr w:type="gramStart"/>
      <w:r w:rsidRPr="001E46DF">
        <w:br/>
      </w:r>
      <w:r w:rsidRPr="001E46DF">
        <w:br/>
        <w:t>В</w:t>
      </w:r>
      <w:proofErr w:type="gramEnd"/>
      <w:r w:rsidRPr="001E46DF"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</w:t>
      </w:r>
      <w:proofErr w:type="gramStart"/>
      <w:r w:rsidRPr="001E46DF">
        <w:t>случае</w:t>
      </w:r>
      <w:proofErr w:type="gramEnd"/>
      <w:r w:rsidRPr="001E46DF">
        <w:t xml:space="preserve"> уклонения победителя в проведении запроса котировок от заключения контракта </w:t>
      </w:r>
      <w:r w:rsidRPr="001E46DF">
        <w:br/>
      </w:r>
      <w:r w:rsidRPr="001E46DF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E46DF" w:rsidRPr="001E46DF" w:rsidRDefault="001E46DF" w:rsidP="001E46DF">
      <w:pPr>
        <w:spacing w:before="300"/>
        <w:outlineLvl w:val="2"/>
        <w:rPr>
          <w:b/>
          <w:bCs/>
          <w:sz w:val="27"/>
          <w:szCs w:val="27"/>
        </w:rPr>
      </w:pPr>
      <w:r w:rsidRPr="001E46DF">
        <w:rPr>
          <w:b/>
          <w:bCs/>
          <w:sz w:val="27"/>
          <w:szCs w:val="27"/>
        </w:rPr>
        <w:t>10. Публикация и хранение протокола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Настоящий протокол подлежит размещению на официальном сайте </w:t>
      </w:r>
      <w:proofErr w:type="spellStart"/>
      <w:r w:rsidRPr="001E46DF">
        <w:t>www.zakupki.gov.ru</w:t>
      </w:r>
      <w:proofErr w:type="spellEnd"/>
      <w:r w:rsidRPr="001E46DF">
        <w:t xml:space="preserve"> в порядке и в сроки, установленные Федеральным законом от 21 июля 2005 г. № 94-ФЗ. </w:t>
      </w:r>
    </w:p>
    <w:p w:rsidR="001E46DF" w:rsidRPr="001E46DF" w:rsidRDefault="001E46DF" w:rsidP="001E46DF">
      <w:pPr>
        <w:spacing w:before="100" w:beforeAutospacing="1" w:after="100" w:afterAutospacing="1"/>
        <w:ind w:left="375"/>
      </w:pPr>
      <w:r w:rsidRPr="001E46DF">
        <w:t xml:space="preserve">Настоящий протокол подлежит хранению не менее трех лет </w:t>
      </w:r>
      <w:proofErr w:type="gramStart"/>
      <w:r w:rsidRPr="001E46DF">
        <w:t>с даты подведения</w:t>
      </w:r>
      <w:proofErr w:type="gramEnd"/>
      <w:r w:rsidRPr="001E46DF"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______________________________________________/</w:t>
            </w:r>
            <w:proofErr w:type="spellStart"/>
            <w:r w:rsidRPr="001E46DF">
              <w:t>Катунькина</w:t>
            </w:r>
            <w:proofErr w:type="spellEnd"/>
            <w:r w:rsidRPr="001E46DF">
              <w:t xml:space="preserve"> Марина Борисовна/</w:t>
            </w:r>
          </w:p>
        </w:tc>
      </w:tr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______________________________________________/</w:t>
            </w:r>
            <w:proofErr w:type="spellStart"/>
            <w:r w:rsidRPr="001E46DF">
              <w:t>Смольникова</w:t>
            </w:r>
            <w:proofErr w:type="spellEnd"/>
            <w:r w:rsidRPr="001E46DF">
              <w:t xml:space="preserve"> Светлана Борисовна/</w:t>
            </w:r>
          </w:p>
        </w:tc>
      </w:tr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______________________________________________/</w:t>
            </w:r>
            <w:proofErr w:type="spellStart"/>
            <w:r w:rsidRPr="001E46DF">
              <w:t>Болотникова</w:t>
            </w:r>
            <w:proofErr w:type="spellEnd"/>
            <w:r w:rsidRPr="001E46DF">
              <w:t xml:space="preserve"> Наталия Владимировна/</w:t>
            </w:r>
          </w:p>
        </w:tc>
      </w:tr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______________________________________________/</w:t>
            </w:r>
            <w:proofErr w:type="spellStart"/>
            <w:r w:rsidRPr="001E46DF">
              <w:t>Ергунова</w:t>
            </w:r>
            <w:proofErr w:type="spellEnd"/>
            <w:r w:rsidRPr="001E46DF">
              <w:t xml:space="preserve"> Ольга Викторовна/</w:t>
            </w:r>
          </w:p>
        </w:tc>
      </w:tr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______________________________________________/Соколов Дмитрий Викторович/</w:t>
            </w:r>
          </w:p>
        </w:tc>
      </w:tr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______________________________________________/Степанов Александр Васильевич/</w:t>
            </w:r>
          </w:p>
        </w:tc>
      </w:tr>
    </w:tbl>
    <w:p w:rsidR="001E46DF" w:rsidRPr="001E46DF" w:rsidRDefault="001E46DF" w:rsidP="001E46DF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 xml:space="preserve">Уполномоченный представитель Администрация </w:t>
            </w:r>
            <w:proofErr w:type="spellStart"/>
            <w:proofErr w:type="gramStart"/>
            <w:r w:rsidRPr="001E46DF">
              <w:t>Катав-Ивановского</w:t>
            </w:r>
            <w:proofErr w:type="spellEnd"/>
            <w:proofErr w:type="gramEnd"/>
            <w:r w:rsidRPr="001E46DF"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1E46DF" w:rsidRPr="001E46D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6DF" w:rsidRPr="001E46DF" w:rsidRDefault="001E46DF" w:rsidP="001E46DF">
                  <w:pPr>
                    <w:jc w:val="both"/>
                  </w:pPr>
                  <w:r w:rsidRPr="001E46DF">
                    <w:t xml:space="preserve">______________________________________________/________________/ </w:t>
                  </w:r>
                </w:p>
              </w:tc>
            </w:tr>
            <w:tr w:rsidR="001E46DF" w:rsidRPr="001E46D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E46DF" w:rsidRPr="001E46DF" w:rsidRDefault="001E46DF" w:rsidP="001E46DF">
                  <w:pPr>
                    <w:jc w:val="both"/>
                    <w:rPr>
                      <w:sz w:val="15"/>
                      <w:szCs w:val="15"/>
                    </w:rPr>
                  </w:pPr>
                  <w:r w:rsidRPr="001E46DF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1E46DF" w:rsidRPr="001E46DF" w:rsidRDefault="001E46DF" w:rsidP="001E46DF">
            <w:pPr>
              <w:jc w:val="both"/>
            </w:pPr>
          </w:p>
        </w:tc>
      </w:tr>
    </w:tbl>
    <w:p w:rsidR="001E46DF" w:rsidRPr="001E46DF" w:rsidRDefault="001E46DF" w:rsidP="001E46D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 xml:space="preserve">(10.10.2013) </w:t>
            </w:r>
          </w:p>
        </w:tc>
      </w:tr>
    </w:tbl>
    <w:p w:rsidR="001E46DF" w:rsidRPr="001E46DF" w:rsidRDefault="001E46DF" w:rsidP="001E46DF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9"/>
        <w:gridCol w:w="7226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Уполномоченный представитель МУ "</w:t>
            </w:r>
            <w:proofErr w:type="spellStart"/>
            <w:proofErr w:type="gramStart"/>
            <w:r w:rsidRPr="001E46DF">
              <w:t>Катав-Ивановская</w:t>
            </w:r>
            <w:proofErr w:type="spellEnd"/>
            <w:proofErr w:type="gramEnd"/>
            <w:r w:rsidRPr="001E46DF">
              <w:t xml:space="preserve"> ЦРБ"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96"/>
            </w:tblGrid>
            <w:tr w:rsidR="001E46DF" w:rsidRPr="001E46D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46DF" w:rsidRPr="001E46DF" w:rsidRDefault="001E46DF" w:rsidP="001E46DF">
                  <w:pPr>
                    <w:jc w:val="both"/>
                  </w:pPr>
                  <w:r w:rsidRPr="001E46DF">
                    <w:t xml:space="preserve">______________________________________________/________________/ </w:t>
                  </w:r>
                </w:p>
              </w:tc>
            </w:tr>
            <w:tr w:rsidR="001E46DF" w:rsidRPr="001E46D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E46DF" w:rsidRPr="001E46DF" w:rsidRDefault="001E46DF" w:rsidP="001E46DF">
                  <w:pPr>
                    <w:jc w:val="both"/>
                    <w:rPr>
                      <w:sz w:val="15"/>
                      <w:szCs w:val="15"/>
                    </w:rPr>
                  </w:pPr>
                  <w:r w:rsidRPr="001E46DF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1E46DF" w:rsidRPr="001E46DF" w:rsidRDefault="001E46DF" w:rsidP="001E46DF">
            <w:pPr>
              <w:jc w:val="both"/>
            </w:pPr>
          </w:p>
        </w:tc>
      </w:tr>
    </w:tbl>
    <w:p w:rsidR="001E46DF" w:rsidRPr="001E46DF" w:rsidRDefault="001E46DF" w:rsidP="001E46DF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 xml:space="preserve">(10.10.2013) </w:t>
            </w:r>
          </w:p>
        </w:tc>
      </w:tr>
    </w:tbl>
    <w:p w:rsidR="001E46DF" w:rsidRPr="001E46DF" w:rsidRDefault="001E46DF" w:rsidP="001E46D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Приложение № 1 к Протоколу рассмотрения и оценки котировочных заявок</w:t>
            </w:r>
            <w:r w:rsidRPr="001E46DF">
              <w:br w:type="page"/>
              <w:t>№0169300027813000717-П от 10.10.2013</w:t>
            </w:r>
          </w:p>
        </w:tc>
      </w:tr>
    </w:tbl>
    <w:p w:rsidR="001E46DF" w:rsidRPr="001E46DF" w:rsidRDefault="001E46DF" w:rsidP="001E46DF"/>
    <w:p w:rsidR="001E46DF" w:rsidRPr="001E46DF" w:rsidRDefault="001E46DF" w:rsidP="001E46DF">
      <w:pPr>
        <w:jc w:val="center"/>
      </w:pPr>
      <w:r w:rsidRPr="001E46DF">
        <w:t>ЖУРНАЛ РЕГИСТРАЦИИ ПОСТУПЛЕНИЯ КОТИРОВОЧНЫХ ЗАЯВОК</w:t>
      </w:r>
    </w:p>
    <w:p w:rsidR="001E46DF" w:rsidRPr="001E46DF" w:rsidRDefault="001E46DF" w:rsidP="001E46DF"/>
    <w:p w:rsidR="001E46DF" w:rsidRPr="001E46DF" w:rsidRDefault="001E46DF" w:rsidP="001E46DF">
      <w:pPr>
        <w:spacing w:before="100" w:beforeAutospacing="1" w:after="100" w:afterAutospacing="1"/>
      </w:pPr>
      <w:r w:rsidRPr="001E46DF">
        <w:t xml:space="preserve">Предмет контракта: Поставка </w:t>
      </w:r>
      <w:proofErr w:type="spellStart"/>
      <w:r w:rsidRPr="001E46DF">
        <w:t>севофлурана</w:t>
      </w:r>
      <w:proofErr w:type="spellEnd"/>
    </w:p>
    <w:p w:rsidR="001E46DF" w:rsidRPr="001E46DF" w:rsidRDefault="001E46DF" w:rsidP="001E46DF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922"/>
        <w:gridCol w:w="1922"/>
        <w:gridCol w:w="2593"/>
        <w:gridCol w:w="2609"/>
      </w:tblGrid>
      <w:tr w:rsidR="001E46DF" w:rsidRPr="001E46DF" w:rsidTr="001E46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 xml:space="preserve">№ </w:t>
            </w:r>
            <w:proofErr w:type="spellStart"/>
            <w:proofErr w:type="gramStart"/>
            <w:r w:rsidRPr="001E46DF">
              <w:t>п</w:t>
            </w:r>
            <w:proofErr w:type="spellEnd"/>
            <w:proofErr w:type="gramEnd"/>
            <w:r w:rsidRPr="001E46DF">
              <w:t>/</w:t>
            </w:r>
            <w:proofErr w:type="spellStart"/>
            <w:r w:rsidRPr="001E46DF"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Форма подачи заявки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12:22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Электронный документ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09.10.2013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15:30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Бумажный носитель</w:t>
            </w:r>
          </w:p>
        </w:tc>
      </w:tr>
    </w:tbl>
    <w:p w:rsidR="001E46DF" w:rsidRPr="001E46DF" w:rsidRDefault="001E46DF" w:rsidP="001E46D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Приложение № 2 к Протоколу рассмотрения и оценки котировочных заявок</w:t>
            </w:r>
            <w:r w:rsidRPr="001E46DF">
              <w:br w:type="page"/>
              <w:t>№0169300027813000717-П от 10.10.2013</w:t>
            </w:r>
          </w:p>
        </w:tc>
      </w:tr>
    </w:tbl>
    <w:p w:rsidR="001E46DF" w:rsidRPr="001E46DF" w:rsidRDefault="001E46DF" w:rsidP="001E46DF"/>
    <w:p w:rsidR="001E46DF" w:rsidRPr="001E46DF" w:rsidRDefault="001E46DF" w:rsidP="001E46DF">
      <w:pPr>
        <w:jc w:val="center"/>
      </w:pPr>
      <w:r w:rsidRPr="001E46DF">
        <w:t>УЧАСТНИКИ РАЗМЕЩЕНИЯ ЗАКАЗА, ПРЕДОСТАВИВШИЕ КОТИРОВОЧНЫЕ ЗАЯВКИ</w:t>
      </w:r>
    </w:p>
    <w:p w:rsidR="001E46DF" w:rsidRPr="001E46DF" w:rsidRDefault="001E46DF" w:rsidP="001E46DF"/>
    <w:p w:rsidR="001E46DF" w:rsidRPr="001E46DF" w:rsidRDefault="001E46DF" w:rsidP="001E46DF">
      <w:pPr>
        <w:spacing w:before="100" w:beforeAutospacing="1" w:after="100" w:afterAutospacing="1"/>
      </w:pPr>
      <w:r w:rsidRPr="001E46DF">
        <w:t xml:space="preserve">Предмет контракта: Поставка </w:t>
      </w:r>
      <w:proofErr w:type="spellStart"/>
      <w:r w:rsidRPr="001E46DF">
        <w:t>севофлурана</w:t>
      </w:r>
      <w:proofErr w:type="spellEnd"/>
    </w:p>
    <w:p w:rsidR="001E46DF" w:rsidRPr="001E46DF" w:rsidRDefault="001E46DF" w:rsidP="001E46DF">
      <w:r w:rsidRPr="001E46DF">
        <w:br/>
        <w:t>Начальная (максимальная) цена контракта (с указанием валюты): 35 107,44 (тридцать пять тысяч сто семь рублей сорок четыре копейки)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1E46DF" w:rsidRPr="001E46DF" w:rsidTr="001E46DF">
        <w:tc>
          <w:tcPr>
            <w:tcW w:w="0" w:type="auto"/>
            <w:noWrap/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2</w:t>
            </w:r>
          </w:p>
        </w:tc>
        <w:tc>
          <w:tcPr>
            <w:tcW w:w="0" w:type="auto"/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(две)</w:t>
            </w:r>
          </w:p>
        </w:tc>
        <w:tc>
          <w:tcPr>
            <w:tcW w:w="0" w:type="auto"/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шт.</w:t>
            </w:r>
          </w:p>
        </w:tc>
      </w:tr>
      <w:tr w:rsidR="001E46DF" w:rsidRPr="001E46DF" w:rsidTr="001E46DF">
        <w:tc>
          <w:tcPr>
            <w:tcW w:w="0" w:type="auto"/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0" w:type="auto"/>
            <w:hideMark/>
          </w:tcPr>
          <w:p w:rsidR="001E46DF" w:rsidRPr="001E46DF" w:rsidRDefault="001E46DF" w:rsidP="001E46DF">
            <w:pPr>
              <w:jc w:val="center"/>
              <w:rPr>
                <w:sz w:val="15"/>
                <w:szCs w:val="15"/>
              </w:rPr>
            </w:pPr>
            <w:r w:rsidRPr="001E46DF"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0" w:type="auto"/>
            <w:hideMark/>
          </w:tcPr>
          <w:p w:rsidR="001E46DF" w:rsidRPr="001E46DF" w:rsidRDefault="001E46DF" w:rsidP="001E46DF">
            <w:pPr>
              <w:jc w:val="center"/>
              <w:rPr>
                <w:sz w:val="15"/>
                <w:szCs w:val="15"/>
              </w:rPr>
            </w:pPr>
            <w:r w:rsidRPr="001E46DF"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1E46DF" w:rsidRPr="001E46DF" w:rsidRDefault="001E46DF" w:rsidP="001E46DF">
            <w:pPr>
              <w:jc w:val="both"/>
            </w:pPr>
          </w:p>
        </w:tc>
      </w:tr>
    </w:tbl>
    <w:p w:rsidR="001E46DF" w:rsidRPr="001E46DF" w:rsidRDefault="001E46DF" w:rsidP="001E46DF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№ регистр</w:t>
            </w:r>
            <w:proofErr w:type="gramStart"/>
            <w:r w:rsidRPr="001E46DF">
              <w:t>.</w:t>
            </w:r>
            <w:proofErr w:type="gramEnd"/>
            <w:r w:rsidRPr="001E46DF">
              <w:t xml:space="preserve"> </w:t>
            </w:r>
            <w:proofErr w:type="gramStart"/>
            <w:r w:rsidRPr="001E46DF">
              <w:t>з</w:t>
            </w:r>
            <w:proofErr w:type="gramEnd"/>
            <w:r w:rsidRPr="001E46DF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Сведения, содержащиеся в котировочной заявке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 xml:space="preserve">Общество с ограниченной ответственностью </w:t>
            </w:r>
            <w:r w:rsidRPr="001E46DF">
              <w:lastRenderedPageBreak/>
              <w:t>"ТРИАФАРМА"</w:t>
            </w:r>
            <w:proofErr w:type="gramStart"/>
            <w:r w:rsidRPr="001E46DF">
              <w:t xml:space="preserve"> ,</w:t>
            </w:r>
            <w:proofErr w:type="gramEnd"/>
            <w:r w:rsidRPr="001E46DF">
              <w:t xml:space="preserve"> ИНН 3665085440, КПП 366501001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lastRenderedPageBreak/>
              <w:t>454902, г</w:t>
            </w:r>
            <w:proofErr w:type="gramStart"/>
            <w:r w:rsidRPr="001E46DF">
              <w:t>.Ч</w:t>
            </w:r>
            <w:proofErr w:type="gramEnd"/>
            <w:r w:rsidRPr="001E46DF">
              <w:t>елябинск, пос.Шершни, ул.Центральная,д.3Б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r w:rsidRPr="001E46DF">
              <w:t xml:space="preserve">Наименование и характеристики поставляемых товаров: </w:t>
            </w:r>
            <w:proofErr w:type="spellStart"/>
            <w:r w:rsidRPr="001E46DF">
              <w:t>Севоран</w:t>
            </w:r>
            <w:proofErr w:type="spellEnd"/>
            <w:r w:rsidRPr="001E46DF">
              <w:t xml:space="preserve"> </w:t>
            </w:r>
            <w:proofErr w:type="spellStart"/>
            <w:r w:rsidRPr="001E46DF">
              <w:t>Севофлуран</w:t>
            </w:r>
            <w:proofErr w:type="spellEnd"/>
            <w:r w:rsidRPr="001E46DF">
              <w:t xml:space="preserve"> Жидкость для </w:t>
            </w:r>
            <w:r w:rsidRPr="001E46DF">
              <w:lastRenderedPageBreak/>
              <w:t xml:space="preserve">ингаляций 250 мл, 4 флакона </w:t>
            </w:r>
            <w:r w:rsidRPr="001E46DF">
              <w:br/>
              <w:t xml:space="preserve">Сведения о включенных или не включенных расходах в цену товара, работы, услуги: 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указана в рублях и изменению в период действия договора не подлежит 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Открытое акционерное общество "Областной аптечный склад" направлени</w:t>
            </w:r>
            <w:proofErr w:type="gramStart"/>
            <w:r w:rsidRPr="001E46DF">
              <w:t>е"</w:t>
            </w:r>
            <w:proofErr w:type="gramEnd"/>
            <w:r w:rsidRPr="001E46DF">
              <w:t>Западное" , ИНН 7451344670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456219, г</w:t>
            </w:r>
            <w:proofErr w:type="gramStart"/>
            <w:r w:rsidRPr="001E46DF">
              <w:t>.З</w:t>
            </w:r>
            <w:proofErr w:type="gramEnd"/>
            <w:r w:rsidRPr="001E46DF">
              <w:t xml:space="preserve">латоуст, проспект </w:t>
            </w:r>
            <w:proofErr w:type="spellStart"/>
            <w:r w:rsidRPr="001E46DF">
              <w:t>им.Ю.А.Гагарина</w:t>
            </w:r>
            <w:proofErr w:type="spellEnd"/>
            <w:r w:rsidRPr="001E46DF">
              <w:t>, 1 линия, дом 15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r w:rsidRPr="001E46DF">
              <w:t xml:space="preserve">Наименование и характеристики поставляемых товаров: </w:t>
            </w:r>
            <w:proofErr w:type="spellStart"/>
            <w:r w:rsidRPr="001E46DF">
              <w:t>Севофлуран</w:t>
            </w:r>
            <w:proofErr w:type="spellEnd"/>
            <w:r w:rsidRPr="001E46DF">
              <w:t xml:space="preserve"> </w:t>
            </w:r>
            <w:proofErr w:type="spellStart"/>
            <w:r w:rsidRPr="001E46DF">
              <w:t>Севоран</w:t>
            </w:r>
            <w:proofErr w:type="spellEnd"/>
            <w:r w:rsidRPr="001E46DF">
              <w:t xml:space="preserve"> Жидкость для ингаляций 250 мл</w:t>
            </w:r>
            <w:r w:rsidRPr="001E46DF">
              <w:br/>
              <w:t xml:space="preserve">Сведения о включенных или не включенных расходах в цену товара, работы, услуги: 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на товары указана в рублях и изменению в период действия договора не подлежит </w:t>
            </w:r>
          </w:p>
        </w:tc>
      </w:tr>
    </w:tbl>
    <w:p w:rsidR="001E46DF" w:rsidRPr="001E46DF" w:rsidRDefault="001E46DF" w:rsidP="001E46D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Приложение № 3 к Протоколу рассмотрения и оценки котировочных заявок</w:t>
            </w:r>
            <w:r w:rsidRPr="001E46DF">
              <w:br w:type="page"/>
              <w:t>№0169300027813000717-П от 10.10.2013</w:t>
            </w:r>
          </w:p>
        </w:tc>
      </w:tr>
    </w:tbl>
    <w:p w:rsidR="001E46DF" w:rsidRPr="001E46DF" w:rsidRDefault="001E46DF" w:rsidP="001E46DF"/>
    <w:p w:rsidR="001E46DF" w:rsidRPr="001E46DF" w:rsidRDefault="001E46DF" w:rsidP="001E46DF">
      <w:pPr>
        <w:jc w:val="center"/>
      </w:pPr>
      <w:r w:rsidRPr="001E46DF">
        <w:t>СВЕДЕНИЯ О РЕШЕНИИ КОМИССИИ</w:t>
      </w:r>
    </w:p>
    <w:p w:rsidR="001E46DF" w:rsidRPr="001E46DF" w:rsidRDefault="001E46DF" w:rsidP="001E46DF"/>
    <w:p w:rsidR="001E46DF" w:rsidRPr="001E46DF" w:rsidRDefault="001E46DF" w:rsidP="001E46DF">
      <w:pPr>
        <w:spacing w:before="100" w:beforeAutospacing="1" w:after="100" w:afterAutospacing="1"/>
      </w:pPr>
      <w:r w:rsidRPr="001E46DF">
        <w:t xml:space="preserve">Предмет контракта: Поставка </w:t>
      </w:r>
      <w:proofErr w:type="spellStart"/>
      <w:r w:rsidRPr="001E46DF">
        <w:t>севофлурана</w:t>
      </w:r>
      <w:proofErr w:type="spellEnd"/>
    </w:p>
    <w:p w:rsidR="001E46DF" w:rsidRPr="001E46DF" w:rsidRDefault="001E46DF" w:rsidP="001E46DF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№ регистр</w:t>
            </w:r>
            <w:proofErr w:type="gramStart"/>
            <w:r w:rsidRPr="001E46DF">
              <w:t>.</w:t>
            </w:r>
            <w:proofErr w:type="gramEnd"/>
            <w:r w:rsidRPr="001E46DF">
              <w:t xml:space="preserve"> </w:t>
            </w:r>
            <w:proofErr w:type="gramStart"/>
            <w:r w:rsidRPr="001E46DF">
              <w:t>з</w:t>
            </w:r>
            <w:proofErr w:type="gramEnd"/>
            <w:r w:rsidRPr="001E46DF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Причина отказа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ИНН 3665085440, КПП 366501001, Общество с ограниченной ответственностью "ТРИАФАРМА"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-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ИНН 7451344670, Открытое акционерное общество "Областной аптечный склад" направлени</w:t>
            </w:r>
            <w:proofErr w:type="gramStart"/>
            <w:r w:rsidRPr="001E46DF">
              <w:t>е"</w:t>
            </w:r>
            <w:proofErr w:type="gramEnd"/>
            <w:r w:rsidRPr="001E46DF">
              <w:t>Западное"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-</w:t>
            </w:r>
          </w:p>
        </w:tc>
      </w:tr>
    </w:tbl>
    <w:p w:rsidR="001E46DF" w:rsidRPr="001E46DF" w:rsidRDefault="001E46DF" w:rsidP="001E46DF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1E46DF" w:rsidRPr="001E46DF" w:rsidTr="001E46D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E46DF" w:rsidRPr="001E46DF" w:rsidRDefault="001E46DF" w:rsidP="001E46DF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46DF" w:rsidRPr="001E46DF" w:rsidRDefault="001E46DF" w:rsidP="001E46DF">
            <w:pPr>
              <w:jc w:val="both"/>
            </w:pPr>
            <w:r w:rsidRPr="001E46DF">
              <w:t>Приложение №4 к Протоколу рассмотрения и оценки котировочных заявок</w:t>
            </w:r>
            <w:r w:rsidRPr="001E46DF">
              <w:br w:type="page"/>
              <w:t>№0169300027813000717-П от 10.10.2013</w:t>
            </w:r>
          </w:p>
        </w:tc>
      </w:tr>
    </w:tbl>
    <w:p w:rsidR="001E46DF" w:rsidRPr="001E46DF" w:rsidRDefault="001E46DF" w:rsidP="001E46DF"/>
    <w:p w:rsidR="001E46DF" w:rsidRPr="001E46DF" w:rsidRDefault="001E46DF" w:rsidP="001E46DF">
      <w:pPr>
        <w:jc w:val="center"/>
      </w:pPr>
      <w:r w:rsidRPr="001E46DF">
        <w:t>ОБЩИЕ РЕЗУЛЬТАТЫ ПРОВЕДЕНИЯ ЗАПРОСА КОТИРОВОК</w:t>
      </w:r>
    </w:p>
    <w:p w:rsidR="001E46DF" w:rsidRPr="001E46DF" w:rsidRDefault="001E46DF" w:rsidP="001E46DF"/>
    <w:p w:rsidR="001E46DF" w:rsidRPr="001E46DF" w:rsidRDefault="001E46DF" w:rsidP="001E46DF">
      <w:pPr>
        <w:spacing w:before="100" w:beforeAutospacing="1" w:after="100" w:afterAutospacing="1"/>
      </w:pPr>
      <w:r w:rsidRPr="001E46DF">
        <w:t xml:space="preserve">Предмет контракта: Поставка </w:t>
      </w:r>
      <w:proofErr w:type="spellStart"/>
      <w:r w:rsidRPr="001E46DF">
        <w:t>севофлурана</w:t>
      </w:r>
      <w:proofErr w:type="spellEnd"/>
    </w:p>
    <w:p w:rsidR="001E46DF" w:rsidRPr="001E46DF" w:rsidRDefault="001E46DF" w:rsidP="001E46DF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2503"/>
        <w:gridCol w:w="2450"/>
        <w:gridCol w:w="3572"/>
      </w:tblGrid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№ регистр</w:t>
            </w:r>
            <w:proofErr w:type="gramStart"/>
            <w:r w:rsidRPr="001E46DF">
              <w:t>.</w:t>
            </w:r>
            <w:proofErr w:type="gramEnd"/>
            <w:r w:rsidRPr="001E46DF">
              <w:t xml:space="preserve"> </w:t>
            </w:r>
            <w:proofErr w:type="gramStart"/>
            <w:r w:rsidRPr="001E46DF">
              <w:t>з</w:t>
            </w:r>
            <w:proofErr w:type="gramEnd"/>
            <w:r w:rsidRPr="001E46DF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Результат запроса котировок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Общество с ограниченной ответственностью "ТРИАФАРМА"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 xml:space="preserve">33 240,00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Победитель</w:t>
            </w:r>
          </w:p>
        </w:tc>
      </w:tr>
      <w:tr w:rsidR="001E46DF" w:rsidRPr="001E46DF" w:rsidTr="001E46D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Открытое акционерное общество "Областной аптечный склад" направлени</w:t>
            </w:r>
            <w:proofErr w:type="gramStart"/>
            <w:r w:rsidRPr="001E46DF">
              <w:t>е"</w:t>
            </w:r>
            <w:proofErr w:type="gramEnd"/>
            <w:r w:rsidRPr="001E46DF">
              <w:t>Западное"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 xml:space="preserve">34 000,00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E46DF" w:rsidRPr="001E46DF" w:rsidRDefault="001E46DF" w:rsidP="001E46DF">
            <w:pPr>
              <w:jc w:val="center"/>
            </w:pPr>
            <w:r w:rsidRPr="001E46DF">
              <w:t>Лучшее предложение о цене контракта после победителя</w:t>
            </w:r>
          </w:p>
        </w:tc>
      </w:tr>
    </w:tbl>
    <w:p w:rsidR="001E46DF" w:rsidRDefault="001E46DF" w:rsidP="008F302D"/>
    <w:p w:rsidR="001E46DF" w:rsidRDefault="001E46DF" w:rsidP="008F302D"/>
    <w:p w:rsidR="008F302D" w:rsidRDefault="00BC01CB" w:rsidP="008F302D">
      <w:pPr>
        <w:rPr>
          <w:b/>
        </w:rPr>
      </w:pPr>
      <w:r>
        <w:t xml:space="preserve">                                                                                     </w:t>
      </w:r>
    </w:p>
    <w:p w:rsidR="00BC01CB" w:rsidRDefault="00BC01CB" w:rsidP="00BC01CB">
      <w:pPr>
        <w:jc w:val="right"/>
      </w:pPr>
      <w:r>
        <w:t xml:space="preserve">                                                                             Приложение 5 к протоколу рассмотрения и</w:t>
      </w:r>
    </w:p>
    <w:p w:rsidR="00BC01CB" w:rsidRDefault="00BC01CB" w:rsidP="00BC01CB">
      <w:pPr>
        <w:jc w:val="right"/>
      </w:pPr>
      <w:r>
        <w:t xml:space="preserve"> оценки котировочных заявок №0169300027813000717-П от 10.10.2013г</w:t>
      </w:r>
    </w:p>
    <w:p w:rsidR="008F302D" w:rsidRDefault="00BC01CB">
      <w:r>
        <w:t xml:space="preserve">     </w:t>
      </w:r>
    </w:p>
    <w:p w:rsidR="008F302D" w:rsidRDefault="00BC01CB">
      <w:r>
        <w:t xml:space="preserve">                                                                                   </w:t>
      </w:r>
    </w:p>
    <w:p w:rsidR="008F302D" w:rsidRDefault="008F302D"/>
    <w:p w:rsidR="004C6E4C" w:rsidRDefault="004C6E4C" w:rsidP="004C6E4C">
      <w:pPr>
        <w:pStyle w:val="1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Спецификация</w:t>
      </w:r>
    </w:p>
    <w:p w:rsidR="004C6E4C" w:rsidRPr="00C812CF" w:rsidRDefault="004C6E4C" w:rsidP="004C6E4C">
      <w:pPr>
        <w:ind w:left="180"/>
        <w:jc w:val="center"/>
        <w:rPr>
          <w:sz w:val="20"/>
          <w:szCs w:val="20"/>
        </w:rPr>
      </w:pPr>
      <w:r w:rsidRPr="00DE6D9E">
        <w:rPr>
          <w:b/>
          <w:bCs/>
          <w:szCs w:val="28"/>
        </w:rPr>
        <w:t xml:space="preserve">на поставку </w:t>
      </w:r>
      <w:r>
        <w:rPr>
          <w:sz w:val="20"/>
          <w:szCs w:val="20"/>
        </w:rPr>
        <w:t xml:space="preserve">-  </w:t>
      </w:r>
      <w:proofErr w:type="spellStart"/>
      <w:r>
        <w:rPr>
          <w:sz w:val="20"/>
          <w:szCs w:val="20"/>
        </w:rPr>
        <w:t>Севофлуран</w:t>
      </w:r>
      <w:r w:rsidR="005E41B6">
        <w:rPr>
          <w:sz w:val="20"/>
          <w:szCs w:val="20"/>
        </w:rPr>
        <w:t>а</w:t>
      </w:r>
      <w:proofErr w:type="spellEnd"/>
    </w:p>
    <w:p w:rsidR="004C6E4C" w:rsidRDefault="004C6E4C" w:rsidP="004C6E4C">
      <w:pPr>
        <w:pStyle w:val="10"/>
        <w:jc w:val="center"/>
      </w:pPr>
      <w:r>
        <w:rPr>
          <w:bCs/>
          <w:sz w:val="22"/>
        </w:rPr>
        <w:t>Заказчик –</w:t>
      </w:r>
      <w:r>
        <w:t xml:space="preserve"> МУ «</w:t>
      </w:r>
      <w:proofErr w:type="spellStart"/>
      <w:proofErr w:type="gramStart"/>
      <w:r>
        <w:t>Катав-Ивановская</w:t>
      </w:r>
      <w:proofErr w:type="spellEnd"/>
      <w:proofErr w:type="gramEnd"/>
      <w:r>
        <w:t xml:space="preserve"> центральная районная больница»           </w:t>
      </w:r>
    </w:p>
    <w:p w:rsidR="004C6E4C" w:rsidRDefault="004C6E4C" w:rsidP="004C6E4C"/>
    <w:p w:rsidR="004C6E4C" w:rsidRPr="00922F72" w:rsidRDefault="004C6E4C" w:rsidP="004C6E4C"/>
    <w:p w:rsidR="004C6E4C" w:rsidRDefault="004C6E4C" w:rsidP="004C6E4C">
      <w:pPr>
        <w:rPr>
          <w:sz w:val="20"/>
          <w:szCs w:val="20"/>
        </w:rPr>
      </w:pPr>
    </w:p>
    <w:p w:rsidR="004C6E4C" w:rsidRDefault="00BC01CB" w:rsidP="004C6E4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866"/>
        <w:gridCol w:w="3057"/>
        <w:gridCol w:w="2552"/>
      </w:tblGrid>
      <w:tr w:rsidR="00BC01CB" w:rsidTr="00BC01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CB" w:rsidRDefault="00BC01CB" w:rsidP="00C22D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1CB" w:rsidRDefault="00BC01CB" w:rsidP="00C22D9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CB" w:rsidRDefault="00BC01CB" w:rsidP="00C22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Лекарственная форма, форма выпуска, дозировка, количество в упаковке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C22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договора с учетом всех расходов, рублей</w:t>
            </w:r>
          </w:p>
        </w:tc>
      </w:tr>
      <w:tr w:rsidR="00BC01CB" w:rsidTr="00BC01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Севоран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Севофлуран</w:t>
            </w:r>
            <w:proofErr w:type="spellEnd"/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Жидкость для ингаляций 250 мл, 4 флакона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BC01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33 240,00</w:t>
            </w:r>
          </w:p>
        </w:tc>
      </w:tr>
      <w:tr w:rsidR="00BC01CB" w:rsidTr="00BC01C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CB" w:rsidRDefault="00BC01CB" w:rsidP="00C22D9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8F302D" w:rsidRDefault="008F302D"/>
    <w:sectPr w:rsidR="008F302D" w:rsidSect="004F758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EA3"/>
    <w:rsid w:val="00157BDF"/>
    <w:rsid w:val="00160EA3"/>
    <w:rsid w:val="001723E8"/>
    <w:rsid w:val="001A41AE"/>
    <w:rsid w:val="001D0C10"/>
    <w:rsid w:val="001E46DF"/>
    <w:rsid w:val="0020089F"/>
    <w:rsid w:val="002A0ECF"/>
    <w:rsid w:val="002E2D97"/>
    <w:rsid w:val="003E4836"/>
    <w:rsid w:val="004C6E4C"/>
    <w:rsid w:val="004F7589"/>
    <w:rsid w:val="005E41B6"/>
    <w:rsid w:val="006C6B9F"/>
    <w:rsid w:val="007004B2"/>
    <w:rsid w:val="00745B07"/>
    <w:rsid w:val="00747288"/>
    <w:rsid w:val="007D2EBF"/>
    <w:rsid w:val="008F302D"/>
    <w:rsid w:val="009004D4"/>
    <w:rsid w:val="00927565"/>
    <w:rsid w:val="00964954"/>
    <w:rsid w:val="009A429A"/>
    <w:rsid w:val="00A91FBF"/>
    <w:rsid w:val="00B55151"/>
    <w:rsid w:val="00BC01CB"/>
    <w:rsid w:val="00BE3A89"/>
    <w:rsid w:val="00BF3881"/>
    <w:rsid w:val="00C409F6"/>
    <w:rsid w:val="00CF53A4"/>
    <w:rsid w:val="00DD1A73"/>
    <w:rsid w:val="00E31C09"/>
    <w:rsid w:val="00F7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E46D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0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160EA3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customStyle="1" w:styleId="1">
    <w:name w:val="Обычный1 Знак"/>
    <w:basedOn w:val="a0"/>
    <w:link w:val="10"/>
    <w:locked/>
    <w:rsid w:val="004C6E4C"/>
    <w:rPr>
      <w:rFonts w:ascii="TimesET" w:hAnsi="TimesET" w:cs="TimesET"/>
      <w:sz w:val="24"/>
      <w:szCs w:val="24"/>
    </w:rPr>
  </w:style>
  <w:style w:type="paragraph" w:customStyle="1" w:styleId="10">
    <w:name w:val="Обычный1"/>
    <w:link w:val="1"/>
    <w:rsid w:val="004C6E4C"/>
    <w:pPr>
      <w:spacing w:after="0" w:line="240" w:lineRule="auto"/>
      <w:jc w:val="both"/>
    </w:pPr>
    <w:rPr>
      <w:rFonts w:ascii="TimesET" w:hAnsi="TimesET" w:cs="TimesET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E46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E46DF"/>
    <w:pPr>
      <w:spacing w:before="100" w:beforeAutospacing="1" w:after="100" w:afterAutospacing="1"/>
      <w:ind w:left="37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27B42A-EFBA-466E-AA03-479F3C8D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economist2</dc:creator>
  <cp:keywords/>
  <dc:description/>
  <cp:lastModifiedBy>Торговый отдел</cp:lastModifiedBy>
  <cp:revision>22</cp:revision>
  <cp:lastPrinted>2013-08-12T02:39:00Z</cp:lastPrinted>
  <dcterms:created xsi:type="dcterms:W3CDTF">2013-08-09T03:43:00Z</dcterms:created>
  <dcterms:modified xsi:type="dcterms:W3CDTF">2013-10-10T06:30:00Z</dcterms:modified>
</cp:coreProperties>
</file>