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6F" w:rsidRDefault="008A356F" w:rsidP="008A356F">
      <w:pPr>
        <w:autoSpaceDE w:val="0"/>
        <w:autoSpaceDN w:val="0"/>
        <w:adjustRightInd w:val="0"/>
        <w:spacing w:after="0" w:line="240" w:lineRule="auto"/>
        <w:jc w:val="both"/>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jc w:val="both"/>
        <w:rPr>
          <w:rFonts w:ascii="Times New Roman" w:hAnsi="Times New Roman" w:cs="Times New Roman"/>
          <w:sz w:val="2"/>
          <w:szCs w:val="2"/>
        </w:rPr>
      </w:pPr>
      <w:r>
        <w:rPr>
          <w:rFonts w:ascii="Times New Roman" w:hAnsi="Times New Roman" w:cs="Times New Roman"/>
          <w:sz w:val="24"/>
          <w:szCs w:val="24"/>
        </w:rPr>
        <w:t>12 января 1996 года N 10-ФЗ</w:t>
      </w:r>
      <w:r>
        <w:rPr>
          <w:rFonts w:ascii="Times New Roman" w:hAnsi="Times New Roman" w:cs="Times New Roman"/>
          <w:sz w:val="24"/>
          <w:szCs w:val="24"/>
        </w:rPr>
        <w:br/>
      </w:r>
      <w:r>
        <w:rPr>
          <w:rFonts w:ascii="Times New Roman" w:hAnsi="Times New Roman" w:cs="Times New Roman"/>
          <w:sz w:val="24"/>
          <w:szCs w:val="24"/>
        </w:rPr>
        <w:br/>
      </w:r>
    </w:p>
    <w:p w:rsidR="008A356F" w:rsidRDefault="008A356F" w:rsidP="008A356F">
      <w:pPr>
        <w:pStyle w:val="ConsPlusNonformat"/>
        <w:pBdr>
          <w:top w:val="single" w:sz="6" w:space="0" w:color="auto"/>
        </w:pBdr>
        <w:outlineLvl w:val="0"/>
        <w:rPr>
          <w:sz w:val="2"/>
          <w:szCs w:val="2"/>
        </w:rPr>
      </w:pPr>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p>
    <w:p w:rsidR="008A356F" w:rsidRDefault="008A356F" w:rsidP="008A356F">
      <w:pPr>
        <w:pStyle w:val="ConsPlusTitle"/>
        <w:jc w:val="center"/>
        <w:outlineLvl w:val="0"/>
      </w:pPr>
      <w:r>
        <w:t>РОССИЙСКАЯ ФЕДЕРАЦИЯ</w:t>
      </w:r>
    </w:p>
    <w:p w:rsidR="008A356F" w:rsidRDefault="008A356F" w:rsidP="008A356F">
      <w:pPr>
        <w:pStyle w:val="ConsPlusTitle"/>
        <w:jc w:val="center"/>
        <w:outlineLvl w:val="0"/>
      </w:pPr>
    </w:p>
    <w:p w:rsidR="008A356F" w:rsidRDefault="008A356F" w:rsidP="008A356F">
      <w:pPr>
        <w:pStyle w:val="ConsPlusTitle"/>
        <w:jc w:val="center"/>
        <w:outlineLvl w:val="0"/>
      </w:pPr>
      <w:r>
        <w:t>ФЕДЕРАЛЬНЫЙ ЗАКОН</w:t>
      </w:r>
    </w:p>
    <w:p w:rsidR="008A356F" w:rsidRDefault="008A356F" w:rsidP="008A356F">
      <w:pPr>
        <w:pStyle w:val="ConsPlusTitle"/>
        <w:jc w:val="center"/>
        <w:outlineLvl w:val="0"/>
      </w:pPr>
    </w:p>
    <w:p w:rsidR="008A356F" w:rsidRDefault="008A356F" w:rsidP="008A356F">
      <w:pPr>
        <w:pStyle w:val="ConsPlusTitle"/>
        <w:jc w:val="center"/>
        <w:outlineLvl w:val="0"/>
      </w:pPr>
      <w:r>
        <w:t>О ПРОФЕССИОНАЛЬНЫХ СОЮЗАХ, ИХ ПРАВАХ</w:t>
      </w:r>
    </w:p>
    <w:p w:rsidR="008A356F" w:rsidRDefault="008A356F" w:rsidP="008A356F">
      <w:pPr>
        <w:pStyle w:val="ConsPlusTitle"/>
        <w:jc w:val="center"/>
        <w:outlineLvl w:val="0"/>
      </w:pPr>
      <w:r>
        <w:t>И ГАРАНТИЯХ ДЕЯТЕЛЬНОСТИ</w:t>
      </w:r>
    </w:p>
    <w:p w:rsidR="008A356F" w:rsidRDefault="008A356F" w:rsidP="008A356F">
      <w:pPr>
        <w:autoSpaceDE w:val="0"/>
        <w:autoSpaceDN w:val="0"/>
        <w:adjustRightInd w:val="0"/>
        <w:spacing w:after="0" w:line="240" w:lineRule="auto"/>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Принят</w:t>
      </w:r>
    </w:p>
    <w:p w:rsidR="008A356F" w:rsidRDefault="008A356F" w:rsidP="008A356F">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Государственной Думой</w:t>
      </w:r>
    </w:p>
    <w:p w:rsidR="008A356F" w:rsidRDefault="008A356F" w:rsidP="008A356F">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8 декабря 1995 года</w:t>
      </w:r>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21.03.2002 </w:t>
      </w:r>
      <w:hyperlink r:id="rId4" w:history="1">
        <w:r>
          <w:rPr>
            <w:rFonts w:ascii="Times New Roman" w:hAnsi="Times New Roman" w:cs="Times New Roman"/>
            <w:color w:val="0000FF"/>
            <w:sz w:val="24"/>
            <w:szCs w:val="24"/>
          </w:rPr>
          <w:t>N 31-ФЗ,</w:t>
        </w:r>
      </w:hyperlink>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25.07.2002 </w:t>
      </w:r>
      <w:hyperlink r:id="rId5" w:history="1">
        <w:r>
          <w:rPr>
            <w:rFonts w:ascii="Times New Roman" w:hAnsi="Times New Roman" w:cs="Times New Roman"/>
            <w:color w:val="0000FF"/>
            <w:sz w:val="24"/>
            <w:szCs w:val="24"/>
          </w:rPr>
          <w:t>N 112-ФЗ,</w:t>
        </w:r>
      </w:hyperlink>
      <w:r>
        <w:rPr>
          <w:rFonts w:ascii="Times New Roman" w:hAnsi="Times New Roman" w:cs="Times New Roman"/>
          <w:sz w:val="24"/>
          <w:szCs w:val="24"/>
        </w:rPr>
        <w:t xml:space="preserve"> от 25.07.2002 </w:t>
      </w:r>
      <w:hyperlink r:id="rId6" w:history="1">
        <w:r>
          <w:rPr>
            <w:rFonts w:ascii="Times New Roman" w:hAnsi="Times New Roman" w:cs="Times New Roman"/>
            <w:color w:val="0000FF"/>
            <w:sz w:val="24"/>
            <w:szCs w:val="24"/>
          </w:rPr>
          <w:t>N 116-ФЗ,</w:t>
        </w:r>
      </w:hyperlink>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30.06.2003 </w:t>
      </w:r>
      <w:hyperlink r:id="rId7" w:history="1">
        <w:r>
          <w:rPr>
            <w:rFonts w:ascii="Times New Roman" w:hAnsi="Times New Roman" w:cs="Times New Roman"/>
            <w:color w:val="0000FF"/>
            <w:sz w:val="24"/>
            <w:szCs w:val="24"/>
          </w:rPr>
          <w:t>N 86-ФЗ,</w:t>
        </w:r>
      </w:hyperlink>
      <w:r>
        <w:rPr>
          <w:rFonts w:ascii="Times New Roman" w:hAnsi="Times New Roman" w:cs="Times New Roman"/>
          <w:sz w:val="24"/>
          <w:szCs w:val="24"/>
        </w:rPr>
        <w:t xml:space="preserve"> от 08.12.2003 </w:t>
      </w:r>
      <w:hyperlink r:id="rId8" w:history="1">
        <w:r>
          <w:rPr>
            <w:rFonts w:ascii="Times New Roman" w:hAnsi="Times New Roman" w:cs="Times New Roman"/>
            <w:color w:val="0000FF"/>
            <w:sz w:val="24"/>
            <w:szCs w:val="24"/>
          </w:rPr>
          <w:t>N 169-ФЗ,</w:t>
        </w:r>
      </w:hyperlink>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29.06.2004 </w:t>
      </w:r>
      <w:hyperlink r:id="rId9" w:history="1">
        <w:r>
          <w:rPr>
            <w:rFonts w:ascii="Times New Roman" w:hAnsi="Times New Roman" w:cs="Times New Roman"/>
            <w:color w:val="0000FF"/>
            <w:sz w:val="24"/>
            <w:szCs w:val="24"/>
          </w:rPr>
          <w:t>N 58-ФЗ,</w:t>
        </w:r>
      </w:hyperlink>
      <w:r>
        <w:rPr>
          <w:rFonts w:ascii="Times New Roman" w:hAnsi="Times New Roman" w:cs="Times New Roman"/>
          <w:sz w:val="24"/>
          <w:szCs w:val="24"/>
        </w:rPr>
        <w:t xml:space="preserve"> от 09.05.2005 </w:t>
      </w:r>
      <w:hyperlink r:id="rId10" w:history="1">
        <w:r>
          <w:rPr>
            <w:rFonts w:ascii="Times New Roman" w:hAnsi="Times New Roman" w:cs="Times New Roman"/>
            <w:color w:val="0000FF"/>
            <w:sz w:val="24"/>
            <w:szCs w:val="24"/>
          </w:rPr>
          <w:t>N 45-ФЗ</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23.07.2008 </w:t>
      </w:r>
      <w:hyperlink r:id="rId11" w:history="1">
        <w:r>
          <w:rPr>
            <w:rFonts w:ascii="Times New Roman" w:hAnsi="Times New Roman" w:cs="Times New Roman"/>
            <w:color w:val="0000FF"/>
            <w:sz w:val="24"/>
            <w:szCs w:val="24"/>
          </w:rPr>
          <w:t>N 160-ФЗ</w:t>
        </w:r>
      </w:hyperlink>
      <w:r>
        <w:rPr>
          <w:rFonts w:ascii="Times New Roman" w:hAnsi="Times New Roman" w:cs="Times New Roman"/>
          <w:sz w:val="24"/>
          <w:szCs w:val="24"/>
        </w:rPr>
        <w:t xml:space="preserve">, от 30.12.2008 </w:t>
      </w:r>
      <w:hyperlink r:id="rId12" w:history="1">
        <w:r>
          <w:rPr>
            <w:rFonts w:ascii="Times New Roman" w:hAnsi="Times New Roman" w:cs="Times New Roman"/>
            <w:color w:val="0000FF"/>
            <w:sz w:val="24"/>
            <w:szCs w:val="24"/>
          </w:rPr>
          <w:t>N 309-ФЗ</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01.07.2010 </w:t>
      </w:r>
      <w:hyperlink r:id="rId13" w:history="1">
        <w:r>
          <w:rPr>
            <w:rFonts w:ascii="Times New Roman" w:hAnsi="Times New Roman" w:cs="Times New Roman"/>
            <w:color w:val="0000FF"/>
            <w:sz w:val="24"/>
            <w:szCs w:val="24"/>
          </w:rPr>
          <w:t>N 146-ФЗ</w:t>
        </w:r>
      </w:hyperlink>
      <w:r>
        <w:rPr>
          <w:rFonts w:ascii="Times New Roman" w:hAnsi="Times New Roman" w:cs="Times New Roman"/>
          <w:sz w:val="24"/>
          <w:szCs w:val="24"/>
        </w:rPr>
        <w:t xml:space="preserve">, от 28.12.2010 </w:t>
      </w:r>
      <w:hyperlink r:id="rId14" w:history="1">
        <w:r>
          <w:rPr>
            <w:rFonts w:ascii="Times New Roman" w:hAnsi="Times New Roman" w:cs="Times New Roman"/>
            <w:color w:val="0000FF"/>
            <w:sz w:val="24"/>
            <w:szCs w:val="24"/>
          </w:rPr>
          <w:t>N 404-ФЗ</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с изм., внесенными </w:t>
      </w:r>
      <w:hyperlink r:id="rId15"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Конституционного Суда РФ</w:t>
      </w:r>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от 24.01.2002 N 3-П,</w:t>
      </w:r>
    </w:p>
    <w:p w:rsidR="008A356F" w:rsidRDefault="008A356F" w:rsidP="008A356F">
      <w:pPr>
        <w:autoSpaceDE w:val="0"/>
        <w:autoSpaceDN w:val="0"/>
        <w:adjustRightInd w:val="0"/>
        <w:spacing w:after="0" w:line="240" w:lineRule="auto"/>
        <w:jc w:val="center"/>
        <w:outlineLvl w:val="0"/>
        <w:rPr>
          <w:rFonts w:ascii="Times New Roman" w:hAnsi="Times New Roman" w:cs="Times New Roman"/>
          <w:sz w:val="24"/>
          <w:szCs w:val="24"/>
        </w:rPr>
      </w:pPr>
      <w:hyperlink r:id="rId16" w:history="1">
        <w:r>
          <w:rPr>
            <w:rFonts w:ascii="Times New Roman" w:hAnsi="Times New Roman" w:cs="Times New Roman"/>
            <w:color w:val="0000FF"/>
            <w:sz w:val="24"/>
            <w:szCs w:val="24"/>
          </w:rPr>
          <w:t>Определением</w:t>
        </w:r>
      </w:hyperlink>
      <w:r>
        <w:rPr>
          <w:rFonts w:ascii="Times New Roman" w:hAnsi="Times New Roman" w:cs="Times New Roman"/>
          <w:sz w:val="24"/>
          <w:szCs w:val="24"/>
        </w:rPr>
        <w:t xml:space="preserve"> Конституционного Суда РФ от 17.12.2008 N 1060-О-П)</w:t>
      </w:r>
    </w:p>
    <w:p w:rsidR="008A356F" w:rsidRDefault="008A356F" w:rsidP="008A356F">
      <w:pPr>
        <w:autoSpaceDE w:val="0"/>
        <w:autoSpaceDN w:val="0"/>
        <w:adjustRightInd w:val="0"/>
        <w:spacing w:after="0" w:line="240" w:lineRule="auto"/>
        <w:outlineLvl w:val="0"/>
        <w:rPr>
          <w:rFonts w:ascii="Times New Roman" w:hAnsi="Times New Roman" w:cs="Times New Roman"/>
          <w:sz w:val="24"/>
          <w:szCs w:val="24"/>
        </w:rPr>
      </w:pPr>
    </w:p>
    <w:p w:rsidR="008A356F" w:rsidRDefault="008A356F" w:rsidP="008A356F">
      <w:pPr>
        <w:pStyle w:val="ConsPlusTitle"/>
        <w:jc w:val="center"/>
        <w:outlineLvl w:val="0"/>
      </w:pPr>
      <w:r>
        <w:t>Глава I. ОБЩИЕ ПОЛОЖЕНИЯ</w:t>
      </w:r>
    </w:p>
    <w:p w:rsidR="008A356F" w:rsidRDefault="008A356F" w:rsidP="008A356F">
      <w:pPr>
        <w:autoSpaceDE w:val="0"/>
        <w:autoSpaceDN w:val="0"/>
        <w:adjustRightInd w:val="0"/>
        <w:spacing w:after="0" w:line="240" w:lineRule="auto"/>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 Предмет регулирования и цели настоящего Федерального закона</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(далее - профсоюзы).</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 Право на объединение в профсоюзы</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Все профсоюзы пользуются равными правами.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Это право реализуется свободно, без предварительного разрешения.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Граждане Российской Федерации, проживающие вне ее территории, могут состоять в российских профсоюзах.</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 Основные термины</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Для целей настоящего Федерального закона применяемые термины означают:</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первичная профсоюзная организация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общероссийский профсоюз - добровольное объединение членов профсоюза - работников одной или нескольких отраслей деятельности, связанных общими социально-трудовыми и профессиональными интересами,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деятельности;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межрегиональный профсоюз - добровольное объединение членов профсоюза - работников одной или нескольких отраслей деятельности, действующее на территориях менее половины субъектов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территориальное объединение (ассоциация) организаций профсоюзов - добровольное объединение организаций профсоюзов, действующее, как правило, на территории одного субъекта Российской Федерации либо на территории города или района;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территориальная организация профсоюза - добровольное объединение членов первичных профсоюзных организаций одного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профсоюзный орган - орган, образованный в соответствии с уставом профсоюза, объединения (ассоциации) профсоюзов или положением о первичной профсоюзной организации;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положением о первичной профсоюзной организации или решением профсоюзного органа;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организация - предприятие, учреждение, организация независимо от форм собственности и подчиненности;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образовательном учреждении начального, среднего или высшего профессионального образования;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член профсоюза - лицо (работник, временно не работающий, пенсионер), состоящее в первичной профсоюзной организации.</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4. Сфера действия настоящего Федерального закона</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органов по контролю за оборотом наркотических средств и психотропных веществ, Следственного комитета Российской Федерации, судей и прокуроров, определяются соответствующими федеральными законами.</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25.07.2002 </w:t>
      </w:r>
      <w:hyperlink r:id="rId17" w:history="1">
        <w:r>
          <w:rPr>
            <w:rFonts w:ascii="Times New Roman" w:hAnsi="Times New Roman" w:cs="Times New Roman"/>
            <w:color w:val="0000FF"/>
            <w:sz w:val="24"/>
            <w:szCs w:val="24"/>
          </w:rPr>
          <w:t>N 116-ФЗ,</w:t>
        </w:r>
      </w:hyperlink>
      <w:r>
        <w:rPr>
          <w:rFonts w:ascii="Times New Roman" w:hAnsi="Times New Roman" w:cs="Times New Roman"/>
          <w:sz w:val="24"/>
          <w:szCs w:val="24"/>
        </w:rPr>
        <w:t xml:space="preserve"> от 30.06.2003 </w:t>
      </w:r>
      <w:hyperlink r:id="rId18" w:history="1">
        <w:r>
          <w:rPr>
            <w:rFonts w:ascii="Times New Roman" w:hAnsi="Times New Roman" w:cs="Times New Roman"/>
            <w:color w:val="0000FF"/>
            <w:sz w:val="24"/>
            <w:szCs w:val="24"/>
          </w:rPr>
          <w:t>N 86-ФЗ</w:t>
        </w:r>
      </w:hyperlink>
      <w:r>
        <w:rPr>
          <w:rFonts w:ascii="Times New Roman" w:hAnsi="Times New Roman" w:cs="Times New Roman"/>
          <w:sz w:val="24"/>
          <w:szCs w:val="24"/>
        </w:rPr>
        <w:t xml:space="preserve">, от 28.12.2010 </w:t>
      </w:r>
      <w:hyperlink r:id="rId19" w:history="1">
        <w:r>
          <w:rPr>
            <w:rFonts w:ascii="Times New Roman" w:hAnsi="Times New Roman" w:cs="Times New Roman"/>
            <w:color w:val="0000FF"/>
            <w:sz w:val="24"/>
            <w:szCs w:val="24"/>
          </w:rPr>
          <w:t>N 404-ФЗ</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5. Независимость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 Правовая основа деятельности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20"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настоящим Федеральным законом, другими федеральными законами, а также законами субъектов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w:t>
      </w:r>
      <w:r>
        <w:rPr>
          <w:rFonts w:ascii="Times New Roman" w:hAnsi="Times New Roman" w:cs="Times New Roman"/>
          <w:sz w:val="24"/>
          <w:szCs w:val="24"/>
        </w:rPr>
        <w:lastRenderedPageBreak/>
        <w:t>предусмотренные настоящим Федеральным законом, то применяются правила международных договоров и конвенций.</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7. Уставы профсоюзов и их объединений (ассоциаций), положения о первичных профсоюзных организациях</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Профсоюзы, их объединения (ассоциации) самостоятельно разрабатывают и утверждают свои уставы, положения о первичных профсоюзных организациях, свою структуру; образуют профсоюзные органы, организуют свою деятельность, проводят собрания, конференции, съезды и другие мероприятия.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Устав профсоюза должен предусматривать:</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наименование, цели и задачи профсоюза;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категории и профессиональные группы объединяемых граждан;</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условия и порядок образования профсоюза, принятия в члены профсоюза и выхода из него, права и обязанности членов профсоюза;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территорию, в пределах которой профсоюз осуществляет свою деятельность;</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организационную структуру;</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порядок образования и компетенцию профсоюзных органов, сроки их полномочий;</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порядок внесения дополнений и изменений в устав, порядок уплаты вступительных и членских взносов;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источники образования доходов и иного имущества, порядок управления имуществом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местонахождение профсоюзного органа;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порядок реорганизации, прекращения деятельности и ликвидации профсоюза и использования его имущества в этих случаях;</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другие вопросы, относящиеся к деятельности профсоюза.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Устав объединения (ассоциации) профсоюзов должен предусматривать:</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наименование, цели и задачи объединения (ассоциации)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состав участников;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территорию, в пределах которой оно осуществляет свою деятельность;</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порядок образования профсоюзных органов и их компетенцию;</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местонахождение профсоюзного органа;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сроки полномочий профсоюзного органа;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источники образования доходов и иного имущества, порядок управления имуществом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порядок внесения дополнений и изменений в устав;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другие вопросы, относящиеся к деятельности объединения (ассоциации)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8. Государственная регистрация профсоюзов, их объединений (ассоциаций), первичных профсоюзных организаций в качестве юридических лиц</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21.03.2002 N 31-ФЗ)</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Правоспособность профсоюза, объединения (ассоциации) профсоюзов, первичной профсоюзной организации в качестве юридического лица возникает с момента их государственной регистрации, осуществляемой в соответствии с Федеральным </w:t>
      </w:r>
      <w:hyperlink r:id="rId2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профсоюзов, их объединений (ассоциаций), первичных профсоюзных организаций.</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08.12.2003 N 169-ФЗ)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Для государственной регистрации профсоюзов, их объединений (ассоциаций), первичных профсоюзных организаций в </w:t>
      </w:r>
      <w:hyperlink r:id="rId24" w:history="1">
        <w:r>
          <w:rPr>
            <w:rFonts w:ascii="Times New Roman" w:hAnsi="Times New Roman" w:cs="Times New Roman"/>
            <w:color w:val="0000FF"/>
            <w:sz w:val="24"/>
            <w:szCs w:val="24"/>
          </w:rPr>
          <w:t>федеральный орган</w:t>
        </w:r>
      </w:hyperlink>
      <w:r>
        <w:rPr>
          <w:rFonts w:ascii="Times New Roman" w:hAnsi="Times New Roman" w:cs="Times New Roman"/>
          <w:sz w:val="24"/>
          <w:szCs w:val="24"/>
        </w:rPr>
        <w:t xml:space="preserve">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или положений о первичных профсоюзных организациях, перечней участников - соответствующих профсоюзов, их объединений (ассоциаций).</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29.06.2004 N 58-ФЗ)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26" w:history="1">
        <w:r>
          <w:rPr>
            <w:rFonts w:ascii="Times New Roman" w:hAnsi="Times New Roman" w:cs="Times New Roman"/>
            <w:color w:val="0000FF"/>
            <w:sz w:val="24"/>
            <w:szCs w:val="24"/>
          </w:rPr>
          <w:t>статьей 2</w:t>
        </w:r>
      </w:hyperlink>
      <w:r>
        <w:rPr>
          <w:rFonts w:ascii="Times New Roman" w:hAnsi="Times New Roman" w:cs="Times New Roman"/>
          <w:sz w:val="24"/>
          <w:szCs w:val="24"/>
        </w:rP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08.12.2003 </w:t>
      </w:r>
      <w:hyperlink r:id="rId27" w:history="1">
        <w:r>
          <w:rPr>
            <w:rFonts w:ascii="Times New Roman" w:hAnsi="Times New Roman" w:cs="Times New Roman"/>
            <w:color w:val="0000FF"/>
            <w:sz w:val="24"/>
            <w:szCs w:val="24"/>
          </w:rPr>
          <w:t>N 169-ФЗ,</w:t>
        </w:r>
      </w:hyperlink>
      <w:r>
        <w:rPr>
          <w:rFonts w:ascii="Times New Roman" w:hAnsi="Times New Roman" w:cs="Times New Roman"/>
          <w:sz w:val="24"/>
          <w:szCs w:val="24"/>
        </w:rPr>
        <w:t xml:space="preserve"> от 29.06.2004 </w:t>
      </w:r>
      <w:hyperlink r:id="rId28" w:history="1">
        <w:r>
          <w:rPr>
            <w:rFonts w:ascii="Times New Roman" w:hAnsi="Times New Roman" w:cs="Times New Roman"/>
            <w:color w:val="0000FF"/>
            <w:sz w:val="24"/>
            <w:szCs w:val="24"/>
          </w:rPr>
          <w:t>N 58-ФЗ)</w:t>
        </w:r>
      </w:hyperlink>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w:t>
      </w:r>
      <w:hyperlink r:id="rId29"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xml:space="preserve">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29.06.2004 </w:t>
      </w:r>
      <w:hyperlink r:id="rId30" w:history="1">
        <w:r>
          <w:rPr>
            <w:rFonts w:ascii="Times New Roman" w:hAnsi="Times New Roman" w:cs="Times New Roman"/>
            <w:color w:val="0000FF"/>
            <w:sz w:val="24"/>
            <w:szCs w:val="24"/>
          </w:rPr>
          <w:t>N 58-ФЗ</w:t>
        </w:r>
      </w:hyperlink>
      <w:r>
        <w:rPr>
          <w:rFonts w:ascii="Times New Roman" w:hAnsi="Times New Roman" w:cs="Times New Roman"/>
          <w:sz w:val="24"/>
          <w:szCs w:val="24"/>
        </w:rPr>
        <w:t xml:space="preserve">, от 23.07.2008 </w:t>
      </w:r>
      <w:hyperlink r:id="rId31"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29.06.2004 N 58-ФЗ)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29.06.2004 N 58-ФЗ)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9. Запрещение дискриминации граждан по признаку принадлежности или непринадлежности к профсоюзам</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34"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федеральными законами и законами субъектов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10. Реорганизация, прекращение деятельности, приостановка, запрещение деятельности и ликвидация профсоюза, первичной профсоюзной организации</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положением о первичной профсоюзной организации, а ликвидация профсоюза или первичной профсоюзной организации как юридического лица - в соответствии с федеральным </w:t>
      </w:r>
      <w:hyperlink r:id="rId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08.12.2003 N 169-ФЗ)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порядок представления указанных документов определяется уполномоченным федеральным органом исполнительной власти.</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29.06.2004 </w:t>
      </w:r>
      <w:hyperlink r:id="rId37" w:history="1">
        <w:r>
          <w:rPr>
            <w:rFonts w:ascii="Times New Roman" w:hAnsi="Times New Roman" w:cs="Times New Roman"/>
            <w:color w:val="0000FF"/>
            <w:sz w:val="24"/>
            <w:szCs w:val="24"/>
          </w:rPr>
          <w:t>N 58-ФЗ</w:t>
        </w:r>
      </w:hyperlink>
      <w:r>
        <w:rPr>
          <w:rFonts w:ascii="Times New Roman" w:hAnsi="Times New Roman" w:cs="Times New Roman"/>
          <w:sz w:val="24"/>
          <w:szCs w:val="24"/>
        </w:rPr>
        <w:t xml:space="preserve">, от 23.07.2008 </w:t>
      </w:r>
      <w:hyperlink r:id="rId38"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29.06.2004 N 58-ФЗ)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w:t>
      </w:r>
      <w:r>
        <w:rPr>
          <w:rFonts w:ascii="Times New Roman" w:hAnsi="Times New Roman" w:cs="Times New Roman"/>
          <w:sz w:val="24"/>
          <w:szCs w:val="24"/>
        </w:rPr>
        <w:lastRenderedPageBreak/>
        <w:t>соответствующей записи, сообщает об этом в орган, который представил указанные сведения и документы.</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29.06.2004 N 58-ФЗ)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29.06.2004 </w:t>
      </w:r>
      <w:hyperlink r:id="rId41" w:history="1">
        <w:r>
          <w:rPr>
            <w:rFonts w:ascii="Times New Roman" w:hAnsi="Times New Roman" w:cs="Times New Roman"/>
            <w:color w:val="0000FF"/>
            <w:sz w:val="24"/>
            <w:szCs w:val="24"/>
          </w:rPr>
          <w:t>N 58-ФЗ</w:t>
        </w:r>
      </w:hyperlink>
      <w:r>
        <w:rPr>
          <w:rFonts w:ascii="Times New Roman" w:hAnsi="Times New Roman" w:cs="Times New Roman"/>
          <w:sz w:val="24"/>
          <w:szCs w:val="24"/>
        </w:rPr>
        <w:t xml:space="preserve">, от 23.07.2008 </w:t>
      </w:r>
      <w:hyperlink r:id="rId42"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2 введен Федеральным </w:t>
      </w:r>
      <w:hyperlink r:id="rId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21.03.2002 N 31-ФЗ)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44"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В случае, если деятельность профсоюза противоречит </w:t>
      </w:r>
      <w:hyperlink r:id="rId45"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противодействии экстремистской деятельности".</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25.07.2002 N 112-ФЗ)</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pStyle w:val="ConsPlusTitle"/>
        <w:jc w:val="center"/>
        <w:outlineLvl w:val="0"/>
      </w:pPr>
      <w:r>
        <w:t>Глава II. ОСНОВНЫЕ ПРАВА ПРОФСОЮЗОВ</w:t>
      </w:r>
    </w:p>
    <w:p w:rsidR="008A356F" w:rsidRDefault="008A356F" w:rsidP="008A356F">
      <w:pPr>
        <w:autoSpaceDE w:val="0"/>
        <w:autoSpaceDN w:val="0"/>
        <w:adjustRightInd w:val="0"/>
        <w:spacing w:after="0" w:line="240" w:lineRule="auto"/>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11. Право профсоюзов на представительство и защиту социально-трудовых прав и интересов работников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w:t>
      </w:r>
      <w:hyperlink r:id="rId48"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w:t>
      </w:r>
      <w:hyperlink r:id="rId49" w:history="1">
        <w:r>
          <w:rPr>
            <w:rFonts w:ascii="Times New Roman" w:hAnsi="Times New Roman" w:cs="Times New Roman"/>
            <w:color w:val="0000FF"/>
            <w:sz w:val="24"/>
            <w:szCs w:val="24"/>
          </w:rPr>
          <w:t>минимального размера оплаты труда.</w:t>
        </w:r>
      </w:hyperlink>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12. Право профсоюзов на содействие занятости</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w:t>
      </w:r>
      <w:hyperlink r:id="rId50"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в области занятости.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w:t>
      </w:r>
      <w:hyperlink r:id="rId51"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коллективными договорами, соглашениями.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13. Право профсоюзов, первичных профсоюзных организаций на ведение коллективных переговоров, заключение соглашений, коллективных договоров и контроль за их выполнением</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w:t>
      </w:r>
      <w:hyperlink r:id="rId5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Первичные профсоюзные организации, профсоюзы, их объединения (ассоциации) вправе осуществлять профсоюзный контроль за выполнением коллективных договоров, соглашений.</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недостижения соглашения в указанный срок разногласия рассматриваются в соответствии с федеральным </w:t>
      </w:r>
      <w:hyperlink r:id="rId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14. Право профсоюзов на участие в урегулировании коллективных трудовых споров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16. Отношения профсоюзов, первичных профсоюзных организаций и их органов с другими представительными органами работников в организации, органами управления организацией</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3. Профсоюзы по уполномочию работников вправе иметь своих представителей в коллегиальных органах управления организацией.</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17. Право профсоюзов на информацию</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w:t>
      </w:r>
      <w:hyperlink r:id="rId54" w:history="1">
        <w:r>
          <w:rPr>
            <w:rFonts w:ascii="Times New Roman" w:hAnsi="Times New Roman" w:cs="Times New Roman"/>
            <w:color w:val="0000FF"/>
            <w:sz w:val="24"/>
            <w:szCs w:val="24"/>
          </w:rPr>
          <w:t>законом.</w:t>
        </w:r>
      </w:hyperlink>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18. Право профсоюзов на участие в подготовке и повышении квалификации профсоюзных кадров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Профсоюзы вправе создавать образовательные и научно-исследовательские учреждения, осуществлять подготовку, переподготовку, повышение квалификации профсоюзных кадров и обучение профсоюзных работников и членов профсоюза.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Профсоюзные образовательные и научно-исследовательские учреждения могут частично финансироваться за счет средств соответствующих бюджетов в установленном </w:t>
      </w:r>
      <w:hyperlink r:id="rId5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19. Право профсоюзов на осуществление профсоюзного контроля за соблюдением законодательства о труде</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Профсоюзы имеют право на осуществление профсоюзного контроля за соблюдением работодателями, должностными лицами </w:t>
      </w:r>
      <w:hyperlink r:id="rId56"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Для осуществления профсоюзного контроля за соблюдением </w:t>
      </w:r>
      <w:hyperlink r:id="rId57"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о труде профсоюзы вправе создавать собственные инспекции труда, которые наделяются полномочиями, предусмотренными </w:t>
      </w:r>
      <w:hyperlink r:id="rId58" w:history="1">
        <w:r>
          <w:rPr>
            <w:rFonts w:ascii="Times New Roman" w:hAnsi="Times New Roman" w:cs="Times New Roman"/>
            <w:color w:val="0000FF"/>
            <w:sz w:val="24"/>
            <w:szCs w:val="24"/>
          </w:rPr>
          <w:t>положениями</w:t>
        </w:r>
      </w:hyperlink>
      <w:r>
        <w:rPr>
          <w:rFonts w:ascii="Times New Roman" w:hAnsi="Times New Roman" w:cs="Times New Roman"/>
          <w:sz w:val="24"/>
          <w:szCs w:val="24"/>
        </w:rPr>
        <w:t>, утверждаемыми профсоюзами.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Профсоюзы, их инспекции труда при осуществлении этих полномочий взаимодействуют с государственными органами надзора и контроля за соблюдением </w:t>
      </w:r>
      <w:hyperlink r:id="rId59"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о труде.</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w:t>
      </w:r>
      <w:hyperlink r:id="rId60"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о труде и законодательства о профсоюзах, а также выполнения работодателями условий коллективного договора, соглашения.</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20. Права профсоюзов в области охраны труда и окружающей среды</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30.12.2008 N 309-ФЗ)</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30.12.2008 N 309-ФЗ)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Профсоюзы осуществляют профсоюзный контроль за состоянием охраны труда и окружающей среды через свои органы, </w:t>
      </w:r>
      <w:hyperlink r:id="rId63" w:history="1">
        <w:r>
          <w:rPr>
            <w:rFonts w:ascii="Times New Roman" w:hAnsi="Times New Roman" w:cs="Times New Roman"/>
            <w:color w:val="0000FF"/>
            <w:sz w:val="24"/>
            <w:szCs w:val="24"/>
          </w:rPr>
          <w:t>уполномоченных</w:t>
        </w:r>
      </w:hyperlink>
      <w:r>
        <w:rPr>
          <w:rFonts w:ascii="Times New Roman" w:hAnsi="Times New Roman" w:cs="Times New Roman"/>
          <w:sz w:val="24"/>
          <w:szCs w:val="24"/>
        </w:rPr>
        <w:t xml:space="preserve"> (доверенных) лиц по охране труда, а также собственные инспекции по охране труда,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охраны труда и окружающей среды в соответствии с федеральным законодательством.</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30.12.2008 N 309-ФЗ)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неустранение нарушений несут ответственность, предусмотренную </w:t>
      </w:r>
      <w:hyperlink r:id="rId65"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09.05.2005 N 45-ФЗ)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21. Участие профсоюзов в осуществлении приватизации государственного и муниципального имущества</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22. Права профсоюзов на социальную защиту работников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w:t>
      </w:r>
      <w:r>
        <w:rPr>
          <w:rFonts w:ascii="Times New Roman" w:hAnsi="Times New Roman" w:cs="Times New Roman"/>
          <w:sz w:val="24"/>
          <w:szCs w:val="24"/>
        </w:rPr>
        <w:lastRenderedPageBreak/>
        <w:t>зависимости от изменения индекса цен, а также вправе осуществлять профсоюзный контроль за соблюдением законодательства в указанной сфере.</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23. Право профсоюзов на защиту интересов работников в органах по рассмотрению трудовых споров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 случаях нарушения </w:t>
      </w:r>
      <w:hyperlink r:id="rId67"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pStyle w:val="ConsPlusTitle"/>
        <w:jc w:val="center"/>
        <w:outlineLvl w:val="0"/>
      </w:pPr>
      <w:r>
        <w:t>Глава III. ГАРАНТИИ ПРАВ ПРОФСОЮЗОВ</w:t>
      </w:r>
    </w:p>
    <w:p w:rsidR="008A356F" w:rsidRDefault="008A356F" w:rsidP="008A356F">
      <w:pPr>
        <w:autoSpaceDE w:val="0"/>
        <w:autoSpaceDN w:val="0"/>
        <w:adjustRightInd w:val="0"/>
        <w:spacing w:after="0" w:line="240" w:lineRule="auto"/>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24. Гарантии имущественных прав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Финансовый контроль за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Ограничение независимой финансовой деятельности профсоюзов не допускается.</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Имущество профсоюзов может быть отчуждено только по решению суда.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Источники, порядок формирования имущества и использования средств профсоюзов определяются их уставами, положениями о первичных профсоюзных организациях.</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учреждения,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7. Профсоюзы вправе осуществлять на основе федерального </w:t>
      </w:r>
      <w:hyperlink r:id="rId68"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через учрежденные ими организации предпринимательскую деятельность для достижения целей, предусмотренных уставом, и соответствующую этим целям.</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25. Гарантии работникам, входящим в состав профсоюзных органов и не освобожденным от основной работы</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1 - 2. Утратили силу. - Федеральный </w:t>
      </w:r>
      <w:hyperlink r:id="rId6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01.07.2010 N 146-ФЗ.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w:t>
      </w:r>
      <w:r>
        <w:rPr>
          <w:rFonts w:ascii="Times New Roman" w:hAnsi="Times New Roman" w:cs="Times New Roman"/>
          <w:sz w:val="24"/>
          <w:szCs w:val="24"/>
        </w:rPr>
        <w:lastRenderedPageBreak/>
        <w:t xml:space="preserve">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r:id="rId7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rsidR="008A356F" w:rsidRDefault="008A356F" w:rsidP="008A356F">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01.07.2010 N 146-ФЗ)</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w:t>
      </w:r>
      <w:hyperlink r:id="rId72" w:history="1">
        <w:r>
          <w:rPr>
            <w:rFonts w:ascii="Times New Roman" w:hAnsi="Times New Roman" w:cs="Times New Roman"/>
            <w:color w:val="0000FF"/>
            <w:sz w:val="24"/>
            <w:szCs w:val="24"/>
          </w:rPr>
          <w:t>комитетах (комиссиях)</w:t>
        </w:r>
      </w:hyperlink>
      <w:r>
        <w:rPr>
          <w:rFonts w:ascii="Times New Roman" w:hAnsi="Times New Roman" w:cs="Times New Roman"/>
          <w:sz w:val="24"/>
          <w:szCs w:val="24"/>
        </w:rPr>
        <w:t xml:space="preserve">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26. Гарантии освобожденным профсоюзным работникам, избранным (делегированным) в профсоюзные органы</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27. Гарантии права на труд работникам, являвшимся членами профсоюзных органов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w:t>
      </w:r>
      <w:hyperlink r:id="rId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предусмотрено увольнение. В этих случаях увольнение производится в порядке, предусмотренном пунктом 3 </w:t>
      </w:r>
      <w:hyperlink r:id="rId74" w:history="1">
        <w:r>
          <w:rPr>
            <w:rFonts w:ascii="Times New Roman" w:hAnsi="Times New Roman" w:cs="Times New Roman"/>
            <w:color w:val="0000FF"/>
            <w:sz w:val="24"/>
            <w:szCs w:val="24"/>
          </w:rPr>
          <w:t>статьи 25</w:t>
        </w:r>
      </w:hyperlink>
      <w:r>
        <w:rPr>
          <w:rFonts w:ascii="Times New Roman" w:hAnsi="Times New Roman" w:cs="Times New Roman"/>
          <w:sz w:val="24"/>
          <w:szCs w:val="24"/>
        </w:rPr>
        <w:t xml:space="preserve"> настоящего Федерального закона.</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28. Обязанности работодателя по созданию условий для осуществления деятельности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pStyle w:val="ConsPlusTitle"/>
        <w:jc w:val="center"/>
        <w:outlineLvl w:val="0"/>
      </w:pPr>
      <w:r>
        <w:t>Глава IV. ЗАЩИТА ПРАВ ПРОФСОЮЗОВ</w:t>
      </w:r>
    </w:p>
    <w:p w:rsidR="008A356F" w:rsidRDefault="008A356F" w:rsidP="008A356F">
      <w:pPr>
        <w:autoSpaceDE w:val="0"/>
        <w:autoSpaceDN w:val="0"/>
        <w:adjustRightInd w:val="0"/>
        <w:spacing w:after="0" w:line="240" w:lineRule="auto"/>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29. Судебная защита прав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Гарантируется судебная защита прав профсоюзов.</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30. Ответственность за нарушение прав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pStyle w:val="ConsPlusTitle"/>
        <w:jc w:val="center"/>
        <w:outlineLvl w:val="0"/>
      </w:pPr>
      <w:r>
        <w:t>Глава V. ОТВЕТСТВЕННОСТЬ ПРОФСОЮЗОВ</w:t>
      </w:r>
    </w:p>
    <w:p w:rsidR="008A356F" w:rsidRDefault="008A356F" w:rsidP="008A356F">
      <w:pPr>
        <w:autoSpaceDE w:val="0"/>
        <w:autoSpaceDN w:val="0"/>
        <w:adjustRightInd w:val="0"/>
        <w:spacing w:after="0" w:line="240" w:lineRule="auto"/>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31. Ответственность профсоюзов</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pStyle w:val="ConsPlusTitle"/>
        <w:jc w:val="center"/>
        <w:outlineLvl w:val="0"/>
      </w:pPr>
      <w:r>
        <w:t>Глава VI. ЗАКЛЮЧИТЕЛЬНЫЕ ПОЛОЖЕНИЯ</w:t>
      </w:r>
    </w:p>
    <w:p w:rsidR="008A356F" w:rsidRDefault="008A356F" w:rsidP="008A356F">
      <w:pPr>
        <w:autoSpaceDE w:val="0"/>
        <w:autoSpaceDN w:val="0"/>
        <w:adjustRightInd w:val="0"/>
        <w:spacing w:after="0" w:line="240" w:lineRule="auto"/>
        <w:outlineLvl w:val="0"/>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32. Вступление настоящего Федерального закона в силу</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33. О приведении правовых актов в соответствие с настоящим Федеральным законом</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Президент</w:t>
      </w:r>
    </w:p>
    <w:p w:rsidR="008A356F" w:rsidRDefault="008A356F" w:rsidP="008A356F">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8A356F" w:rsidRDefault="008A356F" w:rsidP="008A356F">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Б.ЕЛЬЦИН</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Москва, Кремль</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12 января 1996 года</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N 10-ФЗ</w:t>
      </w: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autoSpaceDE w:val="0"/>
        <w:autoSpaceDN w:val="0"/>
        <w:adjustRightInd w:val="0"/>
        <w:spacing w:after="0" w:line="240" w:lineRule="auto"/>
        <w:outlineLvl w:val="1"/>
        <w:rPr>
          <w:rFonts w:ascii="Times New Roman" w:hAnsi="Times New Roman" w:cs="Times New Roman"/>
          <w:sz w:val="24"/>
          <w:szCs w:val="24"/>
        </w:rPr>
      </w:pPr>
    </w:p>
    <w:p w:rsidR="008A356F" w:rsidRDefault="008A356F" w:rsidP="008A356F">
      <w:pPr>
        <w:pStyle w:val="ConsPlusNonformat"/>
        <w:pBdr>
          <w:top w:val="single" w:sz="6" w:space="0" w:color="auto"/>
        </w:pBdr>
        <w:outlineLvl w:val="1"/>
        <w:rPr>
          <w:sz w:val="2"/>
          <w:szCs w:val="2"/>
        </w:rPr>
      </w:pPr>
    </w:p>
    <w:p w:rsidR="00C03A0A" w:rsidRPr="008A356F" w:rsidRDefault="00C03A0A">
      <w:pPr>
        <w:rPr>
          <w:rFonts w:ascii="Times New Roman" w:hAnsi="Times New Roman" w:cs="Times New Roman"/>
          <w:sz w:val="24"/>
          <w:szCs w:val="24"/>
        </w:rPr>
      </w:pPr>
    </w:p>
    <w:sectPr w:rsidR="00C03A0A" w:rsidRPr="008A356F" w:rsidSect="00BB5411">
      <w:pgSz w:w="11905" w:h="16838"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8A356F"/>
    <w:rsid w:val="008A356F"/>
    <w:rsid w:val="00C03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A356F"/>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A356F"/>
    <w:pPr>
      <w:autoSpaceDE w:val="0"/>
      <w:autoSpaceDN w:val="0"/>
      <w:adjustRightInd w:val="0"/>
      <w:spacing w:after="0" w:line="240" w:lineRule="auto"/>
    </w:pPr>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C9EDD742CD484B24DF6CD8AC8800F6DE187B20D6B2AE78492999F12BFE21A571A21242CA924000Z5RCF" TargetMode="External"/><Relationship Id="rId18" Type="http://schemas.openxmlformats.org/officeDocument/2006/relationships/hyperlink" Target="consultantplus://offline/ref=FAC9EDD742CD484B24DF6CD8AC8800F6DE197E21D7B0AE78492999F12BFE21A571A21242CA924209Z5R6F" TargetMode="External"/><Relationship Id="rId26" Type="http://schemas.openxmlformats.org/officeDocument/2006/relationships/hyperlink" Target="consultantplus://offline/ref=FAC9EDD742CD484B24DF6CD8AC8800F6DE1A7E28D6B3AE78492999F12BFE21A571A21242CA924001Z5R0F" TargetMode="External"/><Relationship Id="rId39" Type="http://schemas.openxmlformats.org/officeDocument/2006/relationships/hyperlink" Target="consultantplus://offline/ref=FAC9EDD742CD484B24DF6CD8AC8800F6DE1A7A23D1B7AE78492999F12BFE21A571A21242CA924205Z5R6F" TargetMode="External"/><Relationship Id="rId21" Type="http://schemas.openxmlformats.org/officeDocument/2006/relationships/hyperlink" Target="consultantplus://offline/ref=FAC9EDD742CD484B24DF6CD8AC8800F6DE1A7E28D1B2AE78492999F12BFE21A571A21242CA924203Z5R1F" TargetMode="External"/><Relationship Id="rId34" Type="http://schemas.openxmlformats.org/officeDocument/2006/relationships/hyperlink" Target="consultantplus://offline/ref=FAC9EDD742CD484B24DF6CD8AC8800F6DD107E24DDE3F97A187C97F423AE69B53FE71F43CA95Z4R4F" TargetMode="External"/><Relationship Id="rId42" Type="http://schemas.openxmlformats.org/officeDocument/2006/relationships/hyperlink" Target="consultantplus://offline/ref=FAC9EDD742CD484B24DF6CD8AC8800F6DE1A7828D2B4AE78492999F12BFE21A571A21242CA924109Z5R2F" TargetMode="External"/><Relationship Id="rId47" Type="http://schemas.openxmlformats.org/officeDocument/2006/relationships/hyperlink" Target="consultantplus://offline/ref=FAC9EDD742CD484B24DF6CD8AC8800F6DE197920D1B0AE78492999F12BFE21A571A21242CA924005Z5RDF" TargetMode="External"/><Relationship Id="rId50" Type="http://schemas.openxmlformats.org/officeDocument/2006/relationships/hyperlink" Target="consultantplus://offline/ref=FAC9EDD742CD484B24DF6CD8AC8800F6DE1A7B24D6B5AE78492999F12BZFREF" TargetMode="External"/><Relationship Id="rId55" Type="http://schemas.openxmlformats.org/officeDocument/2006/relationships/hyperlink" Target="consultantplus://offline/ref=FAC9EDD742CD484B24DF6CD8AC8800F6DE1A7E28D2B7AE78492999F12BFE21A571A21242CA924500Z5R7F" TargetMode="External"/><Relationship Id="rId63" Type="http://schemas.openxmlformats.org/officeDocument/2006/relationships/hyperlink" Target="consultantplus://offline/ref=FAC9EDD742CD484B24DF6CD8AC8800F6DC1E7A25DDE3F97A187C97F423AE69B53FE71F43CA93Z4R0F" TargetMode="External"/><Relationship Id="rId68" Type="http://schemas.openxmlformats.org/officeDocument/2006/relationships/hyperlink" Target="consultantplus://offline/ref=FAC9EDD742CD484B24DF6CD8AC8800F6DE197C29D1B7AE78492999F12BFE21A571A21242CA924203Z5RCF" TargetMode="External"/><Relationship Id="rId76" Type="http://schemas.openxmlformats.org/officeDocument/2006/relationships/theme" Target="theme/theme1.xml"/><Relationship Id="rId7" Type="http://schemas.openxmlformats.org/officeDocument/2006/relationships/hyperlink" Target="consultantplus://offline/ref=FAC9EDD742CD484B24DF6CD8AC8800F6DE197E21D7B0AE78492999F12BFE21A571A21242CA924209Z5R6F" TargetMode="External"/><Relationship Id="rId71" Type="http://schemas.openxmlformats.org/officeDocument/2006/relationships/hyperlink" Target="consultantplus://offline/ref=FAC9EDD742CD484B24DF6CD8AC8800F6DE187B20D6B2AE78492999F12BFE21A571A21242CA924001Z5R4F" TargetMode="External"/><Relationship Id="rId2" Type="http://schemas.openxmlformats.org/officeDocument/2006/relationships/settings" Target="settings.xml"/><Relationship Id="rId16" Type="http://schemas.openxmlformats.org/officeDocument/2006/relationships/hyperlink" Target="consultantplus://offline/ref=FAC9EDD742CD484B24DF6CD8AC8800F6D71E7A26D6BEF372417095F32CF17EB276EB1E43CA9242Z0R2F" TargetMode="External"/><Relationship Id="rId29" Type="http://schemas.openxmlformats.org/officeDocument/2006/relationships/hyperlink" Target="consultantplus://offline/ref=FAC9EDD742CD484B24DF6CD8AC8800F6DE1A7E28D6B3AE78492999F12BFE21A571A21242CA924200Z5R5F" TargetMode="External"/><Relationship Id="rId11" Type="http://schemas.openxmlformats.org/officeDocument/2006/relationships/hyperlink" Target="consultantplus://offline/ref=FAC9EDD742CD484B24DF6CD8AC8800F6DE1A7828D2B4AE78492999F12BFE21A571A21242CA924109Z5R6F" TargetMode="External"/><Relationship Id="rId24" Type="http://schemas.openxmlformats.org/officeDocument/2006/relationships/hyperlink" Target="consultantplus://offline/ref=FAC9EDD742CD484B24DF6CD8AC8800F6DE1B7923D5BDAE78492999F12BFE21A571A21242CA924202Z5RCF" TargetMode="External"/><Relationship Id="rId32" Type="http://schemas.openxmlformats.org/officeDocument/2006/relationships/hyperlink" Target="consultantplus://offline/ref=FAC9EDD742CD484B24DF6CD8AC8800F6DE1A7A23D1B7AE78492999F12BFE21A571A21242CA924204Z5RDF" TargetMode="External"/><Relationship Id="rId37" Type="http://schemas.openxmlformats.org/officeDocument/2006/relationships/hyperlink" Target="consultantplus://offline/ref=FAC9EDD742CD484B24DF6CD8AC8800F6DE1A7A23D1B7AE78492999F12BFE21A571A21242CA924205Z5R6F" TargetMode="External"/><Relationship Id="rId40" Type="http://schemas.openxmlformats.org/officeDocument/2006/relationships/hyperlink" Target="consultantplus://offline/ref=FAC9EDD742CD484B24DF6CD8AC8800F6DE1A7A23D1B7AE78492999F12BFE21A571A21242CA924205Z5R7F" TargetMode="External"/><Relationship Id="rId45" Type="http://schemas.openxmlformats.org/officeDocument/2006/relationships/hyperlink" Target="consultantplus://offline/ref=FAC9EDD742CD484B24DF6CD8AC8800F6DD107E24DDE3F97A187C97ZFR4F" TargetMode="External"/><Relationship Id="rId53" Type="http://schemas.openxmlformats.org/officeDocument/2006/relationships/hyperlink" Target="consultantplus://offline/ref=FAC9EDD742CD484B24DF6CD8AC8800F6DE1A7129D0B4AE78492999F12BFE21A571A21242C997Z4R1F" TargetMode="External"/><Relationship Id="rId58" Type="http://schemas.openxmlformats.org/officeDocument/2006/relationships/hyperlink" Target="consultantplus://offline/ref=FAC9EDD742CD484B24DF6CD8AC8800F6DE1A7D24D5B4AE78492999F12BFE21A571A21242CA924001Z5R2F" TargetMode="External"/><Relationship Id="rId66" Type="http://schemas.openxmlformats.org/officeDocument/2006/relationships/hyperlink" Target="consultantplus://offline/ref=FAC9EDD742CD484B24DF6CD8AC8800F6DE187B28D3BDAE78492999F12BFE21A571A21242CA924105Z5R4F" TargetMode="External"/><Relationship Id="rId74" Type="http://schemas.openxmlformats.org/officeDocument/2006/relationships/hyperlink" Target="consultantplus://offline/ref=FAC9EDD742CD484B24DF6CD8AC8800F6DE187127D5B4AE78492999F12BFE21A571A21242CA924107Z5R2F" TargetMode="External"/><Relationship Id="rId5" Type="http://schemas.openxmlformats.org/officeDocument/2006/relationships/hyperlink" Target="consultantplus://offline/ref=FAC9EDD742CD484B24DF6CD8AC8800F6DE197920D1B0AE78492999F12BFE21A571A21242CA924005Z5RDF" TargetMode="External"/><Relationship Id="rId15" Type="http://schemas.openxmlformats.org/officeDocument/2006/relationships/hyperlink" Target="consultantplus://offline/ref=FAC9EDD742CD484B24DF6CD8AC8800F6DC1D7B20D6BEF372417095F32CF17EB276EB1E43CA9244Z0R3F" TargetMode="External"/><Relationship Id="rId23" Type="http://schemas.openxmlformats.org/officeDocument/2006/relationships/hyperlink" Target="consultantplus://offline/ref=FAC9EDD742CD484B24DF6CD8AC8800F6DE1A7E28D1B6AE78492999F12BFE21A571A21242CA924009Z5R7F" TargetMode="External"/><Relationship Id="rId28" Type="http://schemas.openxmlformats.org/officeDocument/2006/relationships/hyperlink" Target="consultantplus://offline/ref=FAC9EDD742CD484B24DF6CD8AC8800F6DE1A7A23D1B7AE78492999F12BFE21A571A21242CA924204Z5R3F" TargetMode="External"/><Relationship Id="rId36" Type="http://schemas.openxmlformats.org/officeDocument/2006/relationships/hyperlink" Target="consultantplus://offline/ref=FAC9EDD742CD484B24DF6CD8AC8800F6DE1A7E28D1B6AE78492999F12BFE21A571A21242CA924009Z5R7F" TargetMode="External"/><Relationship Id="rId49" Type="http://schemas.openxmlformats.org/officeDocument/2006/relationships/hyperlink" Target="consultantplus://offline/ref=FAC9EDD742CD484B24DF6CD8AC8800F6DE1D7829DFBEF372417095F32CF17EB276EB1E43CA9240Z0R2F" TargetMode="External"/><Relationship Id="rId57" Type="http://schemas.openxmlformats.org/officeDocument/2006/relationships/hyperlink" Target="consultantplus://offline/ref=FAC9EDD742CD484B24DF6CD8AC8800F6DE1A7129D0B4AE78492999F12BZFREF" TargetMode="External"/><Relationship Id="rId61" Type="http://schemas.openxmlformats.org/officeDocument/2006/relationships/hyperlink" Target="consultantplus://offline/ref=FAC9EDD742CD484B24DF6CD8AC8800F6DE197A27D0B0AE78492999F12BFE21A571A21242CA924105Z5R4F" TargetMode="External"/><Relationship Id="rId10" Type="http://schemas.openxmlformats.org/officeDocument/2006/relationships/hyperlink" Target="consultantplus://offline/ref=FAC9EDD742CD484B24DF6CD8AC8800F6DE187B28D3BDAE78492999F12BFE21A571A21242CA924105Z5R4F" TargetMode="External"/><Relationship Id="rId19" Type="http://schemas.openxmlformats.org/officeDocument/2006/relationships/hyperlink" Target="consultantplus://offline/ref=FAC9EDD742CD484B24DF6CD8AC8800F6DE1A7B29DEB2AE78492999F12BFE21A571A21242CA924109Z5RCF" TargetMode="External"/><Relationship Id="rId31" Type="http://schemas.openxmlformats.org/officeDocument/2006/relationships/hyperlink" Target="consultantplus://offline/ref=FAC9EDD742CD484B24DF6CD8AC8800F6DE1A7828D2B4AE78492999F12BFE21A571A21242CA924109Z5R7F" TargetMode="External"/><Relationship Id="rId44" Type="http://schemas.openxmlformats.org/officeDocument/2006/relationships/hyperlink" Target="consultantplus://offline/ref=FAC9EDD742CD484B24DF6CD8AC8800F6DE1A7E28D1B2AE78492999F12BFE21A571A21242CA924205Z5R2F" TargetMode="External"/><Relationship Id="rId52" Type="http://schemas.openxmlformats.org/officeDocument/2006/relationships/hyperlink" Target="consultantplus://offline/ref=FAC9EDD742CD484B24DF6CD8AC8800F6DE1A7129D0B4AE78492999F12BFE21A571A21241C9Z9R1F" TargetMode="External"/><Relationship Id="rId60" Type="http://schemas.openxmlformats.org/officeDocument/2006/relationships/hyperlink" Target="consultantplus://offline/ref=FAC9EDD742CD484B24DF6CD8AC8800F6DE1A7129D0B4AE78492999F12BZFREF" TargetMode="External"/><Relationship Id="rId65" Type="http://schemas.openxmlformats.org/officeDocument/2006/relationships/hyperlink" Target="consultantplus://offline/ref=FAC9EDD742CD484B24DF6CD8AC8800F6DE1B7928D6B4AE78492999F12BFE21A571A21242CA924206Z5R2F" TargetMode="External"/><Relationship Id="rId73" Type="http://schemas.openxmlformats.org/officeDocument/2006/relationships/hyperlink" Target="consultantplus://offline/ref=FAC9EDD742CD484B24DF6CD8AC8800F6DE1A7129D0B4AE78492999F12BFE21A571A21242CA924509Z5R1F" TargetMode="External"/><Relationship Id="rId4" Type="http://schemas.openxmlformats.org/officeDocument/2006/relationships/hyperlink" Target="consultantplus://offline/ref=FAC9EDD742CD484B24DF6CD8AC8800F6DE1A7E28D1B2AE78492999F12BFE21A571A21242CA924203Z5R0F" TargetMode="External"/><Relationship Id="rId9" Type="http://schemas.openxmlformats.org/officeDocument/2006/relationships/hyperlink" Target="consultantplus://offline/ref=FAC9EDD742CD484B24DF6CD8AC8800F6DE1A7A23D1B7AE78492999F12BFE21A571A21242CA924204Z5R0F" TargetMode="External"/><Relationship Id="rId14" Type="http://schemas.openxmlformats.org/officeDocument/2006/relationships/hyperlink" Target="consultantplus://offline/ref=FAC9EDD742CD484B24DF6CD8AC8800F6DE1A7B29DEB2AE78492999F12BFE21A571A21242CA924109Z5RCF" TargetMode="External"/><Relationship Id="rId22" Type="http://schemas.openxmlformats.org/officeDocument/2006/relationships/hyperlink" Target="consultantplus://offline/ref=FAC9EDD742CD484B24DF6CD8AC8800F6DE1A7E28D6B3AE78492999F12BFE21A571A21242CA924008Z5R5F" TargetMode="External"/><Relationship Id="rId27" Type="http://schemas.openxmlformats.org/officeDocument/2006/relationships/hyperlink" Target="consultantplus://offline/ref=FAC9EDD742CD484B24DF6CD8AC8800F6DE1A7E28D1B6AE78492999F12BFE21A571A21242CA924009Z5R7F" TargetMode="External"/><Relationship Id="rId30" Type="http://schemas.openxmlformats.org/officeDocument/2006/relationships/hyperlink" Target="consultantplus://offline/ref=FAC9EDD742CD484B24DF6CD8AC8800F6DE1A7A23D1B7AE78492999F12BFE21A571A21242CA924204Z5RCF" TargetMode="External"/><Relationship Id="rId35" Type="http://schemas.openxmlformats.org/officeDocument/2006/relationships/hyperlink" Target="consultantplus://offline/ref=FAC9EDD742CD484B24DF6CD8AC8800F6DE1A7B28D3B6AE78492999F12BFE21A571A21242CA924304Z5R0F" TargetMode="External"/><Relationship Id="rId43" Type="http://schemas.openxmlformats.org/officeDocument/2006/relationships/hyperlink" Target="consultantplus://offline/ref=FAC9EDD742CD484B24DF6CD8AC8800F6DE1A7E28D1B2AE78492999F12BFE21A571A21242CA924204Z5RDF" TargetMode="External"/><Relationship Id="rId48" Type="http://schemas.openxmlformats.org/officeDocument/2006/relationships/hyperlink" Target="consultantplus://offline/ref=FAC9EDD742CD484B24DF6CD8AC8800F6DE1A7B28D3B6AE78492999F12BFE21A571A21242CA934000Z5R5F" TargetMode="External"/><Relationship Id="rId56" Type="http://schemas.openxmlformats.org/officeDocument/2006/relationships/hyperlink" Target="consultantplus://offline/ref=FAC9EDD742CD484B24DF6CD8AC8800F6DE1A7129D0B4AE78492999F12BZFREF" TargetMode="External"/><Relationship Id="rId64" Type="http://schemas.openxmlformats.org/officeDocument/2006/relationships/hyperlink" Target="consultantplus://offline/ref=FAC9EDD742CD484B24DF6CD8AC8800F6DE197A27D0B0AE78492999F12BFE21A571A21242CA924105Z5R6F" TargetMode="External"/><Relationship Id="rId69" Type="http://schemas.openxmlformats.org/officeDocument/2006/relationships/hyperlink" Target="consultantplus://offline/ref=FAC9EDD742CD484B24DF6CD8AC8800F6DE187B20D6B2AE78492999F12BFE21A571A21242CA924000Z5RDF" TargetMode="External"/><Relationship Id="rId8" Type="http://schemas.openxmlformats.org/officeDocument/2006/relationships/hyperlink" Target="consultantplus://offline/ref=FAC9EDD742CD484B24DF6CD8AC8800F6DE1A7E28D1B6AE78492999F12BFE21A571A21242CA924009Z5R7F" TargetMode="External"/><Relationship Id="rId51" Type="http://schemas.openxmlformats.org/officeDocument/2006/relationships/hyperlink" Target="consultantplus://offline/ref=FAC9EDD742CD484B24DF6CD8AC8800F6DE1A7129D0B4AE78492999F12BFE21A571A21246CBZ9R1F" TargetMode="External"/><Relationship Id="rId72" Type="http://schemas.openxmlformats.org/officeDocument/2006/relationships/hyperlink" Target="consultantplus://offline/ref=FAC9EDD742CD484B24DF6CD8AC8800F6D9197B20DEBEF372417095F32CF17EB276EB1E43CA9240Z0R9F" TargetMode="External"/><Relationship Id="rId3" Type="http://schemas.openxmlformats.org/officeDocument/2006/relationships/webSettings" Target="webSettings.xml"/><Relationship Id="rId12" Type="http://schemas.openxmlformats.org/officeDocument/2006/relationships/hyperlink" Target="consultantplus://offline/ref=FAC9EDD742CD484B24DF6CD8AC8800F6DE197A27D0B0AE78492999F12BFE21A571A21242CA924104Z5RDF" TargetMode="External"/><Relationship Id="rId17" Type="http://schemas.openxmlformats.org/officeDocument/2006/relationships/hyperlink" Target="consultantplus://offline/ref=FAC9EDD742CD484B24DF6CD8AC8800F6DE197923D4BCAE78492999F12BFE21A571A21242CA924007Z5R2F" TargetMode="External"/><Relationship Id="rId25" Type="http://schemas.openxmlformats.org/officeDocument/2006/relationships/hyperlink" Target="consultantplus://offline/ref=FAC9EDD742CD484B24DF6CD8AC8800F6DE1A7A23D1B7AE78492999F12BFE21A571A21242CA924204Z5R2F" TargetMode="External"/><Relationship Id="rId33" Type="http://schemas.openxmlformats.org/officeDocument/2006/relationships/hyperlink" Target="consultantplus://offline/ref=FAC9EDD742CD484B24DF6CD8AC8800F6DE1A7A23D1B7AE78492999F12BFE21A571A21242CA924205Z5R4F" TargetMode="External"/><Relationship Id="rId38" Type="http://schemas.openxmlformats.org/officeDocument/2006/relationships/hyperlink" Target="consultantplus://offline/ref=FAC9EDD742CD484B24DF6CD8AC8800F6DE1A7828D2B4AE78492999F12BFE21A571A21242CA924109Z5R1F" TargetMode="External"/><Relationship Id="rId46" Type="http://schemas.openxmlformats.org/officeDocument/2006/relationships/hyperlink" Target="consultantplus://offline/ref=FAC9EDD742CD484B24DF6CD8AC8800F6D81E7F20D1BEF372417095F32CF17EB276EB1E43CA9246Z0R3F" TargetMode="External"/><Relationship Id="rId59" Type="http://schemas.openxmlformats.org/officeDocument/2006/relationships/hyperlink" Target="consultantplus://offline/ref=FAC9EDD742CD484B24DF6CD8AC8800F6DE1A7129D0B4AE78492999F12BZFREF" TargetMode="External"/><Relationship Id="rId67" Type="http://schemas.openxmlformats.org/officeDocument/2006/relationships/hyperlink" Target="consultantplus://offline/ref=FAC9EDD742CD484B24DF6CD8AC8800F6DE1A7129D0B4AE78492999F12BZFREF" TargetMode="External"/><Relationship Id="rId20" Type="http://schemas.openxmlformats.org/officeDocument/2006/relationships/hyperlink" Target="consultantplus://offline/ref=FAC9EDD742CD484B24DF6CD8AC8800F6DD107E24DDE3F97A187C97F423AE69B53FE71F43CB93Z4R6F" TargetMode="External"/><Relationship Id="rId41" Type="http://schemas.openxmlformats.org/officeDocument/2006/relationships/hyperlink" Target="consultantplus://offline/ref=FAC9EDD742CD484B24DF6CD8AC8800F6DE1A7A23D1B7AE78492999F12BFE21A571A21242CA924205Z5R0F" TargetMode="External"/><Relationship Id="rId54" Type="http://schemas.openxmlformats.org/officeDocument/2006/relationships/hyperlink" Target="consultantplus://offline/ref=FAC9EDD742CD484B24DF6CD8AC8800F6DE197C20D5B7AE78492999F12BFE21A571A212Z4R1F" TargetMode="External"/><Relationship Id="rId62" Type="http://schemas.openxmlformats.org/officeDocument/2006/relationships/hyperlink" Target="consultantplus://offline/ref=FAC9EDD742CD484B24DF6CD8AC8800F6DE197A27D0B0AE78492999F12BFE21A571A21242CA924105Z5R5F" TargetMode="External"/><Relationship Id="rId70" Type="http://schemas.openxmlformats.org/officeDocument/2006/relationships/hyperlink" Target="consultantplus://offline/ref=FAC9EDD742CD484B24DF6CD8AC8800F6DE1A7129D0B4AE78492999F12BZFREF"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AC9EDD742CD484B24DF6CD8AC8800F6DE197923D4BCAE78492999F12BFE21A571A21242CA924007Z5R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8349</Words>
  <Characters>47595</Characters>
  <Application>Microsoft Office Word</Application>
  <DocSecurity>0</DocSecurity>
  <Lines>396</Lines>
  <Paragraphs>111</Paragraphs>
  <ScaleCrop>false</ScaleCrop>
  <Company>Администрация</Company>
  <LinksUpToDate>false</LinksUpToDate>
  <CharactersWithSpaces>55833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dc:creator>
  <cp:keywords/>
  <dc:description/>
  <cp:lastModifiedBy>KATINK</cp:lastModifiedBy>
  <cp:revision>2</cp:revision>
  <dcterms:created xsi:type="dcterms:W3CDTF">2012-07-05T05:16:00Z</dcterms:created>
  <dcterms:modified xsi:type="dcterms:W3CDTF">2012-07-05T05:17:00Z</dcterms:modified>
</cp:coreProperties>
</file>